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5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IC ROSSANO 2 </w:t>
      </w:r>
    </w:p>
    <w:p w:rsidR="00CE1BD7" w:rsidRPr="00F02E43" w:rsidRDefault="00B164A5" w:rsidP="00CE1BD7">
      <w:pPr>
        <w:spacing w:after="0"/>
        <w:jc w:val="center"/>
        <w:rPr>
          <w:rFonts w:ascii="Times New Roman" w:hAnsi="Times New Roman" w:cs="Times New Roman"/>
          <w:b/>
          <w:sz w:val="28"/>
          <w:szCs w:val="28"/>
        </w:rPr>
      </w:pPr>
      <w:r w:rsidRPr="00F02E43">
        <w:rPr>
          <w:rFonts w:ascii="Times New Roman" w:hAnsi="Times New Roman" w:cs="Times New Roman"/>
          <w:b/>
          <w:sz w:val="28"/>
          <w:szCs w:val="28"/>
        </w:rPr>
        <w:t xml:space="preserve">Scuola Secondaria di 1° grado “Carlo Levi” , </w:t>
      </w:r>
      <w:r w:rsidR="009A0ED8">
        <w:rPr>
          <w:rFonts w:ascii="Times New Roman" w:hAnsi="Times New Roman" w:cs="Times New Roman"/>
          <w:b/>
          <w:sz w:val="28"/>
          <w:szCs w:val="28"/>
        </w:rPr>
        <w:t xml:space="preserve">Via Nazionale </w:t>
      </w:r>
      <w:r w:rsidR="00184E57" w:rsidRPr="00F02E43">
        <w:rPr>
          <w:rFonts w:ascii="Times New Roman" w:hAnsi="Times New Roman" w:cs="Times New Roman"/>
          <w:b/>
          <w:sz w:val="28"/>
          <w:szCs w:val="28"/>
        </w:rPr>
        <w:t xml:space="preserve">87064 </w:t>
      </w:r>
    </w:p>
    <w:p w:rsidR="00A9391D" w:rsidRPr="00F02E43" w:rsidRDefault="00184E57" w:rsidP="00CE1BD7">
      <w:pPr>
        <w:spacing w:after="0"/>
        <w:jc w:val="center"/>
        <w:rPr>
          <w:rFonts w:ascii="Times New Roman" w:hAnsi="Times New Roman" w:cs="Times New Roman"/>
          <w:b/>
          <w:sz w:val="28"/>
          <w:szCs w:val="28"/>
        </w:rPr>
      </w:pPr>
      <w:proofErr w:type="spellStart"/>
      <w:r w:rsidRPr="00F02E43">
        <w:rPr>
          <w:rFonts w:ascii="Times New Roman" w:hAnsi="Times New Roman" w:cs="Times New Roman"/>
          <w:b/>
          <w:sz w:val="28"/>
          <w:szCs w:val="28"/>
        </w:rPr>
        <w:t>Corigliano-Rossano</w:t>
      </w:r>
      <w:proofErr w:type="spellEnd"/>
      <w:r w:rsidRPr="00F02E43">
        <w:rPr>
          <w:rFonts w:ascii="Times New Roman" w:hAnsi="Times New Roman" w:cs="Times New Roman"/>
          <w:b/>
          <w:sz w:val="28"/>
          <w:szCs w:val="28"/>
        </w:rPr>
        <w:t xml:space="preserve"> (CS)</w:t>
      </w:r>
    </w:p>
    <w:p w:rsidR="00342635" w:rsidRDefault="00342635" w:rsidP="00D12292">
      <w:pPr>
        <w:spacing w:after="0"/>
        <w:rPr>
          <w:rFonts w:ascii="Times New Roman" w:hAnsi="Times New Roman" w:cs="Times New Roman"/>
          <w:b/>
          <w:color w:val="F79646" w:themeColor="accent6"/>
          <w:sz w:val="16"/>
          <w:szCs w:val="16"/>
        </w:rPr>
      </w:pPr>
    </w:p>
    <w:p w:rsidR="00342635" w:rsidRPr="006A642C" w:rsidRDefault="00342635" w:rsidP="00CE1BD7">
      <w:pPr>
        <w:spacing w:after="0"/>
        <w:jc w:val="center"/>
        <w:rPr>
          <w:rFonts w:ascii="Times New Roman" w:hAnsi="Times New Roman" w:cs="Times New Roman"/>
          <w:b/>
          <w:color w:val="F79646" w:themeColor="accent6"/>
          <w:sz w:val="16"/>
          <w:szCs w:val="16"/>
        </w:rPr>
      </w:pPr>
    </w:p>
    <w:p w:rsidR="004B7CB7" w:rsidRDefault="00244F1B"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4"/>
          <w:szCs w:val="24"/>
          <w:lang w:eastAsia="it-IT"/>
        </w:rPr>
        <w:drawing>
          <wp:inline distT="0" distB="0" distL="0" distR="0">
            <wp:extent cx="2732102" cy="2541363"/>
            <wp:effectExtent l="19050" t="0" r="0" b="0"/>
            <wp:docPr id="1" name="Immagine 1" descr="C:\Users\giova\Desktop\IC ROSSANO 2\40744888_115725449380524_578864844355980492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IC ROSSANO 2\40744888_115725449380524_5788648443559804928_o.jpg"/>
                    <pic:cNvPicPr>
                      <a:picLocks noChangeAspect="1" noChangeArrowheads="1"/>
                    </pic:cNvPicPr>
                  </pic:nvPicPr>
                  <pic:blipFill>
                    <a:blip r:embed="rId5" cstate="print"/>
                    <a:srcRect/>
                    <a:stretch>
                      <a:fillRect/>
                    </a:stretch>
                  </pic:blipFill>
                  <pic:spPr bwMode="auto">
                    <a:xfrm>
                      <a:off x="0" y="0"/>
                      <a:ext cx="2737717" cy="2546586"/>
                    </a:xfrm>
                    <a:prstGeom prst="rect">
                      <a:avLst/>
                    </a:prstGeom>
                    <a:noFill/>
                    <a:ln w="9525">
                      <a:noFill/>
                      <a:miter lim="800000"/>
                      <a:headEnd/>
                      <a:tailEnd/>
                    </a:ln>
                  </pic:spPr>
                </pic:pic>
              </a:graphicData>
            </a:graphic>
          </wp:inline>
        </w:drawing>
      </w:r>
      <w:r w:rsidR="0059260C" w:rsidRPr="0059260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Default="00CA0770" w:rsidP="00CE1BD7">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A0770" w:rsidRPr="00CA0770" w:rsidRDefault="00CA0770" w:rsidP="00AD54DE">
      <w:pPr>
        <w:spacing w:after="0"/>
        <w:rPr>
          <w:rFonts w:ascii="Times New Roman" w:hAnsi="Times New Roman" w:cs="Times New Roman"/>
          <w:noProof/>
          <w:sz w:val="24"/>
          <w:szCs w:val="24"/>
          <w:lang w:eastAsia="it-IT"/>
        </w:rPr>
      </w:pPr>
    </w:p>
    <w:p w:rsidR="00CE1BD7" w:rsidRDefault="0059260C" w:rsidP="00CE1BD7">
      <w:pPr>
        <w:spacing w:after="0"/>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5244714" cy="2543273"/>
            <wp:effectExtent l="19050" t="0" r="0" b="0"/>
            <wp:docPr id="4" name="Immagine 1" descr="C:\Users\giova\Desktop\mare\WhatsApp Image 2020-04-30 at 13.19.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va\Desktop\mare\WhatsApp Image 2020-04-30 at 13.19.39.jpeg"/>
                    <pic:cNvPicPr>
                      <a:picLocks noChangeAspect="1" noChangeArrowheads="1"/>
                    </pic:cNvPicPr>
                  </pic:nvPicPr>
                  <pic:blipFill>
                    <a:blip r:embed="rId6" cstate="print"/>
                    <a:srcRect/>
                    <a:stretch>
                      <a:fillRect/>
                    </a:stretch>
                  </pic:blipFill>
                  <pic:spPr bwMode="auto">
                    <a:xfrm>
                      <a:off x="0" y="0"/>
                      <a:ext cx="5247131" cy="2544445"/>
                    </a:xfrm>
                    <a:prstGeom prst="rect">
                      <a:avLst/>
                    </a:prstGeom>
                    <a:noFill/>
                    <a:ln w="9525">
                      <a:noFill/>
                      <a:miter lim="800000"/>
                      <a:headEnd/>
                      <a:tailEnd/>
                    </a:ln>
                  </pic:spPr>
                </pic:pic>
              </a:graphicData>
            </a:graphic>
          </wp:inline>
        </w:drawing>
      </w:r>
    </w:p>
    <w:p w:rsidR="006A642C" w:rsidRDefault="006A642C" w:rsidP="00CE1BD7">
      <w:pPr>
        <w:spacing w:after="0"/>
        <w:jc w:val="center"/>
        <w:rPr>
          <w:rFonts w:ascii="Times New Roman" w:hAnsi="Times New Roman" w:cs="Times New Roman"/>
          <w:sz w:val="16"/>
          <w:szCs w:val="16"/>
        </w:rPr>
      </w:pPr>
    </w:p>
    <w:p w:rsidR="001825CA" w:rsidRPr="006A642C" w:rsidRDefault="001825CA" w:rsidP="00CE1BD7">
      <w:pPr>
        <w:spacing w:after="0"/>
        <w:jc w:val="center"/>
        <w:rPr>
          <w:rFonts w:ascii="Times New Roman" w:hAnsi="Times New Roman" w:cs="Times New Roman"/>
          <w:sz w:val="16"/>
          <w:szCs w:val="16"/>
        </w:rPr>
      </w:pPr>
    </w:p>
    <w:p w:rsidR="00244F1B" w:rsidRPr="006A642C" w:rsidRDefault="006A642C" w:rsidP="00CE1BD7">
      <w:pPr>
        <w:spacing w:after="0"/>
        <w:jc w:val="center"/>
        <w:rPr>
          <w:rFonts w:ascii="Times New Roman" w:hAnsi="Times New Roman" w:cs="Times New Roman"/>
          <w:i/>
          <w:sz w:val="24"/>
          <w:szCs w:val="24"/>
        </w:rPr>
      </w:pPr>
      <w:r w:rsidRPr="006A642C">
        <w:rPr>
          <w:rFonts w:ascii="Times New Roman" w:hAnsi="Times New Roman" w:cs="Times New Roman"/>
          <w:i/>
          <w:sz w:val="24"/>
          <w:szCs w:val="24"/>
        </w:rPr>
        <w:t>G</w:t>
      </w:r>
      <w:r w:rsidR="00A33377" w:rsidRPr="006A642C">
        <w:rPr>
          <w:rFonts w:ascii="Times New Roman" w:hAnsi="Times New Roman" w:cs="Times New Roman"/>
          <w:i/>
          <w:sz w:val="24"/>
          <w:szCs w:val="24"/>
        </w:rPr>
        <w:t>arantire che tutti i  discenti acquisiscano la conoscenza e le competenze  necessarie a contri</w:t>
      </w:r>
      <w:r w:rsidRPr="006A642C">
        <w:rPr>
          <w:rFonts w:ascii="Times New Roman" w:hAnsi="Times New Roman" w:cs="Times New Roman"/>
          <w:i/>
          <w:sz w:val="24"/>
          <w:szCs w:val="24"/>
        </w:rPr>
        <w:t>buire allo sviluppo sostenibile</w:t>
      </w:r>
    </w:p>
    <w:p w:rsidR="00A33377" w:rsidRDefault="00A33377" w:rsidP="00CE1BD7">
      <w:pPr>
        <w:spacing w:after="0"/>
        <w:jc w:val="center"/>
        <w:rPr>
          <w:rFonts w:ascii="Times New Roman" w:hAnsi="Times New Roman" w:cs="Times New Roman"/>
          <w:sz w:val="24"/>
          <w:szCs w:val="24"/>
        </w:rPr>
      </w:pPr>
    </w:p>
    <w:p w:rsidR="001825CA" w:rsidRDefault="001825CA" w:rsidP="00CE1BD7">
      <w:pPr>
        <w:spacing w:after="0"/>
        <w:jc w:val="center"/>
        <w:rPr>
          <w:rFonts w:ascii="Times New Roman" w:hAnsi="Times New Roman" w:cs="Times New Roman"/>
          <w:sz w:val="24"/>
          <w:szCs w:val="24"/>
        </w:rPr>
      </w:pPr>
    </w:p>
    <w:p w:rsidR="004571F1" w:rsidRDefault="004571F1" w:rsidP="00CE1BD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Titolo dell’unità didattica/progetto</w:t>
      </w:r>
    </w:p>
    <w:p w:rsidR="009D0C22" w:rsidRPr="009D0C22" w:rsidRDefault="009D0C22" w:rsidP="009D0C22">
      <w:pPr>
        <w:pStyle w:val="Paragrafoelenco"/>
        <w:spacing w:after="0"/>
        <w:rPr>
          <w:rFonts w:ascii="Times New Roman" w:hAnsi="Times New Roman" w:cs="Times New Roman"/>
          <w:sz w:val="16"/>
          <w:szCs w:val="16"/>
        </w:rPr>
      </w:pPr>
    </w:p>
    <w:p w:rsidR="00543FF5" w:rsidRDefault="00993B56" w:rsidP="00993B56">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 xml:space="preserve">SOSTENIBILITA’, ARMA VINCENTE </w:t>
      </w:r>
    </w:p>
    <w:p w:rsidR="00834721" w:rsidRPr="00342635" w:rsidRDefault="00993B56" w:rsidP="00342635">
      <w:pPr>
        <w:spacing w:after="0"/>
        <w:jc w:val="center"/>
        <w:rPr>
          <w:rFonts w:ascii="Times New Roman" w:hAnsi="Times New Roman" w:cs="Times New Roman"/>
          <w:b/>
          <w:i/>
          <w:sz w:val="48"/>
          <w:szCs w:val="48"/>
        </w:rPr>
      </w:pPr>
      <w:r w:rsidRPr="00543FF5">
        <w:rPr>
          <w:rFonts w:ascii="Times New Roman" w:hAnsi="Times New Roman" w:cs="Times New Roman"/>
          <w:b/>
          <w:i/>
          <w:sz w:val="48"/>
          <w:szCs w:val="48"/>
        </w:rPr>
        <w:t>PER LE SFIDE DEL NOSTRO PIANETA</w:t>
      </w:r>
    </w:p>
    <w:p w:rsidR="004571F1" w:rsidRDefault="004571F1" w:rsidP="005E5416">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Tema dell’unità didattica/progetto</w:t>
      </w:r>
      <w:r w:rsidR="00F20DCF">
        <w:rPr>
          <w:rFonts w:ascii="Times New Roman" w:hAnsi="Times New Roman" w:cs="Times New Roman"/>
          <w:sz w:val="24"/>
          <w:szCs w:val="24"/>
        </w:rPr>
        <w:t>:</w:t>
      </w:r>
      <w:r w:rsidR="00782352">
        <w:rPr>
          <w:rFonts w:ascii="Times New Roman" w:hAnsi="Times New Roman" w:cs="Times New Roman"/>
          <w:sz w:val="24"/>
          <w:szCs w:val="24"/>
        </w:rPr>
        <w:t xml:space="preserve"> </w:t>
      </w:r>
    </w:p>
    <w:p w:rsidR="00782352" w:rsidRDefault="00782352" w:rsidP="00410975">
      <w:pPr>
        <w:pStyle w:val="Paragrafoelenco"/>
        <w:spacing w:after="0"/>
        <w:jc w:val="center"/>
        <w:rPr>
          <w:rFonts w:ascii="Times New Roman" w:hAnsi="Times New Roman" w:cs="Times New Roman"/>
          <w:b/>
          <w:sz w:val="24"/>
          <w:szCs w:val="24"/>
          <w:u w:val="single"/>
        </w:rPr>
      </w:pPr>
      <w:r w:rsidRPr="00054E1D">
        <w:rPr>
          <w:rFonts w:ascii="Times New Roman" w:hAnsi="Times New Roman" w:cs="Times New Roman"/>
          <w:b/>
          <w:sz w:val="24"/>
          <w:szCs w:val="24"/>
          <w:u w:val="single"/>
        </w:rPr>
        <w:lastRenderedPageBreak/>
        <w:t>Introduzione</w:t>
      </w:r>
    </w:p>
    <w:p w:rsidR="00054E1D" w:rsidRPr="00054E1D" w:rsidRDefault="00054E1D" w:rsidP="00782352">
      <w:pPr>
        <w:pStyle w:val="Paragrafoelenco"/>
        <w:spacing w:after="0"/>
        <w:jc w:val="center"/>
        <w:rPr>
          <w:rFonts w:ascii="Times New Roman" w:hAnsi="Times New Roman" w:cs="Times New Roman"/>
          <w:b/>
          <w:sz w:val="16"/>
          <w:szCs w:val="16"/>
          <w:u w:val="single"/>
        </w:rPr>
      </w:pP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Lo sviluppo sostenibile è una forma di sviluppo che non compromette la possibilità delle future generazioni di perdurare nello sviluppo, preservando la qualità e la quantità del patrimonio e delle riserve naturali, che sono esauribili.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 obiettivo è di mantenere uno sviluppo economico compatibile con l’equità sociale e con gli ecosistemi, operante quindi in regime di equilibrio ambientale.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Questa è </w:t>
      </w:r>
      <w:r w:rsidR="00201DFD">
        <w:rPr>
          <w:rFonts w:ascii="Times New Roman" w:hAnsi="Times New Roman" w:cs="Times New Roman"/>
          <w:i/>
        </w:rPr>
        <w:t>solo una delle tante definizioni</w:t>
      </w:r>
      <w:r w:rsidRPr="0063334B">
        <w:rPr>
          <w:rFonts w:ascii="Times New Roman" w:hAnsi="Times New Roman" w:cs="Times New Roman"/>
          <w:i/>
        </w:rPr>
        <w:t xml:space="preserve"> che si è tentato di elaborare, </w:t>
      </w:r>
      <w:proofErr w:type="spellStart"/>
      <w:r w:rsidRPr="0063334B">
        <w:rPr>
          <w:rFonts w:ascii="Times New Roman" w:hAnsi="Times New Roman" w:cs="Times New Roman"/>
          <w:i/>
        </w:rPr>
        <w:t>affinchè</w:t>
      </w:r>
      <w:proofErr w:type="spellEnd"/>
      <w:r w:rsidRPr="0063334B">
        <w:rPr>
          <w:rFonts w:ascii="Times New Roman" w:hAnsi="Times New Roman" w:cs="Times New Roman"/>
          <w:i/>
        </w:rPr>
        <w:t xml:space="preserve"> si avesse una giusta spiegazione del concetto “sviluppo sostenibile”, che ha una sua evoluzione nel tempo : la prima definizione in ordine temporale è stata quella contenuta nel rapporto </w:t>
      </w:r>
      <w:proofErr w:type="spellStart"/>
      <w:r w:rsidRPr="0063334B">
        <w:rPr>
          <w:rFonts w:ascii="Times New Roman" w:hAnsi="Times New Roman" w:cs="Times New Roman"/>
          <w:i/>
        </w:rPr>
        <w:t>Brundtland</w:t>
      </w:r>
      <w:proofErr w:type="spellEnd"/>
      <w:r w:rsidRPr="0063334B">
        <w:rPr>
          <w:rFonts w:ascii="Times New Roman" w:hAnsi="Times New Roman" w:cs="Times New Roman"/>
          <w:i/>
        </w:rPr>
        <w:t xml:space="preserve"> del 1987 e poi ripresa dalla Conferenza mondiale sull’ambiente e lo sviluppo dell’ONU: “lo sviluppo sostenibile è uno sviluppo che soddisfa i bisogni del presente senza compromettere la possibilità delle generazioni future di soddisfare i propri bisogni”.                                                                           </w:t>
      </w:r>
    </w:p>
    <w:p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Questa prima definizione che dà vita alla cosid</w:t>
      </w:r>
      <w:r w:rsidR="005F0604" w:rsidRPr="0063334B">
        <w:rPr>
          <w:rFonts w:ascii="Times New Roman" w:hAnsi="Times New Roman" w:cs="Times New Roman"/>
          <w:i/>
        </w:rPr>
        <w:t>d</w:t>
      </w:r>
      <w:r w:rsidRPr="0063334B">
        <w:rPr>
          <w:rFonts w:ascii="Times New Roman" w:hAnsi="Times New Roman" w:cs="Times New Roman"/>
          <w:i/>
        </w:rPr>
        <w:t xml:space="preserve">etta regola dell’equilibrio delle  “tre E”, quali ecologia, equità ed economia, fornisce però una visione antropocentrica, in quanto pone al centro della questione le generazioni umane invece del benessere e della sopravvivenza di tutte le specie viventi.                                                                           </w:t>
      </w:r>
    </w:p>
    <w:p w:rsidR="002B3173"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Ed infatti, nel 1991, ad opera della World </w:t>
      </w:r>
      <w:proofErr w:type="spellStart"/>
      <w:r w:rsidRPr="0063334B">
        <w:rPr>
          <w:rFonts w:ascii="Times New Roman" w:hAnsi="Times New Roman" w:cs="Times New Roman"/>
          <w:i/>
        </w:rPr>
        <w:t>Conservation</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Union</w:t>
      </w:r>
      <w:proofErr w:type="spellEnd"/>
      <w:r w:rsidRPr="0063334B">
        <w:rPr>
          <w:rFonts w:ascii="Times New Roman" w:hAnsi="Times New Roman" w:cs="Times New Roman"/>
          <w:i/>
        </w:rPr>
        <w:t>, è stata fornita un’altra definizione di sviluppo sostenibile che enuncia: “</w:t>
      </w:r>
      <w:proofErr w:type="spellStart"/>
      <w:r w:rsidRPr="0063334B">
        <w:rPr>
          <w:rFonts w:ascii="Times New Roman" w:hAnsi="Times New Roman" w:cs="Times New Roman"/>
          <w:i/>
        </w:rPr>
        <w:t>…un</w:t>
      </w:r>
      <w:proofErr w:type="spellEnd"/>
      <w:r w:rsidRPr="0063334B">
        <w:rPr>
          <w:rFonts w:ascii="Times New Roman" w:hAnsi="Times New Roman" w:cs="Times New Roman"/>
          <w:i/>
        </w:rPr>
        <w:t xml:space="preserve"> miglioramento della qualità della vita, senza eccedere la capacità di carico degli ecosistemi di supporto, dai quali essa dipende” ; in questa definizione si può notare l’introduzione di un concetto di “equilibrio” fra l’uomo e l’ecosistema.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La definizione più attuale ci arriva però nel 1994, dall’ICLEI (International </w:t>
      </w:r>
      <w:proofErr w:type="spellStart"/>
      <w:r w:rsidRPr="0063334B">
        <w:rPr>
          <w:rFonts w:ascii="Times New Roman" w:hAnsi="Times New Roman" w:cs="Times New Roman"/>
          <w:i/>
        </w:rPr>
        <w:t>Council</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for</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Enviromental</w:t>
      </w:r>
      <w:proofErr w:type="spellEnd"/>
      <w:r w:rsidRPr="0063334B">
        <w:rPr>
          <w:rFonts w:ascii="Times New Roman" w:hAnsi="Times New Roman" w:cs="Times New Roman"/>
          <w:i/>
        </w:rPr>
        <w:t xml:space="preserve"> </w:t>
      </w:r>
      <w:proofErr w:type="spellStart"/>
      <w:r w:rsidRPr="0063334B">
        <w:rPr>
          <w:rFonts w:ascii="Times New Roman" w:hAnsi="Times New Roman" w:cs="Times New Roman"/>
          <w:i/>
        </w:rPr>
        <w:t>Initiatives</w:t>
      </w:r>
      <w:proofErr w:type="spellEnd"/>
      <w:r w:rsidRPr="0063334B">
        <w:rPr>
          <w:rFonts w:ascii="Times New Roman" w:hAnsi="Times New Roman" w:cs="Times New Roman"/>
          <w:i/>
        </w:rPr>
        <w:t xml:space="preserve"> ) a cui si va ad aggiungere nel 2001 quella dell’Unesco ; l’ICLEI definisce lo sviluppo sostenibile come lo “sviluppo che offre servizi ambientali, sociali ed economici di base a tutti i membri di una comunità, senza minacciare l’operabilità dei sistemi </w:t>
      </w:r>
      <w:proofErr w:type="spellStart"/>
      <w:r w:rsidRPr="0063334B">
        <w:rPr>
          <w:rFonts w:ascii="Times New Roman" w:hAnsi="Times New Roman" w:cs="Times New Roman"/>
          <w:i/>
        </w:rPr>
        <w:t>naturali…</w:t>
      </w:r>
      <w:proofErr w:type="spellEnd"/>
      <w:r w:rsidRPr="0063334B">
        <w:rPr>
          <w:rFonts w:ascii="Times New Roman" w:hAnsi="Times New Roman" w:cs="Times New Roman"/>
          <w:i/>
        </w:rPr>
        <w:t xml:space="preserv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In questa definizione troviamo come lo sviluppo sostenibile debba fornire opportunità economiche e sociali agli abitanti senza però creare una minaccia per il sistema naturale, urbano e sociale.                                                                                               L’aggiunta da parte dell’ Unesco a quella che si può definire la versione definitiva di sviluppo sostenibile è: “</w:t>
      </w:r>
      <w:proofErr w:type="spellStart"/>
      <w:r w:rsidRPr="0063334B">
        <w:rPr>
          <w:rFonts w:ascii="Times New Roman" w:hAnsi="Times New Roman" w:cs="Times New Roman"/>
          <w:i/>
        </w:rPr>
        <w:t>…la</w:t>
      </w:r>
      <w:proofErr w:type="spellEnd"/>
      <w:r w:rsidRPr="0063334B">
        <w:rPr>
          <w:rFonts w:ascii="Times New Roman" w:hAnsi="Times New Roman" w:cs="Times New Roman"/>
          <w:i/>
        </w:rPr>
        <w:t xml:space="preserve"> diversità culturale è una delle radici dello sviluppo inteso non solo come crescita economica, ma anche come un mezzo per condurre un’esistenza più soddisfacente sul piano intellettuale, emozionale, morale e spirituale”.                                                                                                                                </w:t>
      </w:r>
    </w:p>
    <w:p w:rsidR="00A93B82"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In quest’ultima visione troviamo che all’equilibrio delle  “tre E” si aggiunge il concetto di diversità culturale.                                                                                                </w:t>
      </w:r>
    </w:p>
    <w:p w:rsidR="008609E8" w:rsidRPr="0063334B" w:rsidRDefault="00A93B82" w:rsidP="0063334B">
      <w:pPr>
        <w:spacing w:after="0" w:line="360" w:lineRule="auto"/>
        <w:jc w:val="both"/>
        <w:rPr>
          <w:rFonts w:ascii="Times New Roman" w:hAnsi="Times New Roman" w:cs="Times New Roman"/>
          <w:i/>
        </w:rPr>
      </w:pPr>
      <w:r w:rsidRPr="0063334B">
        <w:rPr>
          <w:rFonts w:ascii="Times New Roman" w:hAnsi="Times New Roman" w:cs="Times New Roman"/>
          <w:i/>
        </w:rPr>
        <w:t xml:space="preserve">Una buona cultura, accompagnata da un comportamento responsabile, si traduce nel rispetto di un sistema di regole condiviso che orienta l’individuo verso comportamenti critici e razionali su molti aspetti del quotidiano, quali la questione dei rifiuti, il rispetto di norme e principi del “vivere comune”, la tutela dell’ambiente, la salvaguardia e l’uso razionale delle risorse di un territorio e così via.                               </w:t>
      </w:r>
    </w:p>
    <w:p w:rsidR="00C51388" w:rsidRPr="006A00AD" w:rsidRDefault="00A93B82" w:rsidP="006A00AD">
      <w:pPr>
        <w:spacing w:after="0" w:line="360" w:lineRule="auto"/>
        <w:jc w:val="both"/>
        <w:rPr>
          <w:rFonts w:ascii="Times New Roman" w:hAnsi="Times New Roman" w:cs="Times New Roman"/>
          <w:i/>
        </w:rPr>
      </w:pPr>
      <w:r w:rsidRPr="0063334B">
        <w:rPr>
          <w:rFonts w:ascii="Times New Roman" w:hAnsi="Times New Roman" w:cs="Times New Roman"/>
          <w:i/>
        </w:rPr>
        <w:lastRenderedPageBreak/>
        <w:t xml:space="preserve">Lo sviluppo sostenibile, che si fonda proprio su questi aspetti, necessita prima di tutto di una presa di coscienza del cittadino che deve orientare il proprio vivere quotidiano verso comportamenti sostenibili nel tempo e fortemente orientati al rispetto delle regole.                                                                                                                                     </w:t>
      </w:r>
    </w:p>
    <w:p w:rsidR="006B12AE" w:rsidRPr="0045595A" w:rsidRDefault="006B12AE" w:rsidP="00BD65C5">
      <w:pPr>
        <w:spacing w:after="0"/>
        <w:rPr>
          <w:rFonts w:ascii="Times New Roman" w:hAnsi="Times New Roman" w:cs="Times New Roman"/>
          <w:color w:val="FF0000"/>
          <w:sz w:val="16"/>
          <w:szCs w:val="16"/>
        </w:rPr>
      </w:pPr>
    </w:p>
    <w:p w:rsidR="005D415F" w:rsidRPr="005D415F" w:rsidRDefault="005D415F" w:rsidP="005D415F">
      <w:pPr>
        <w:pStyle w:val="Paragrafoelenco"/>
        <w:spacing w:after="0"/>
        <w:rPr>
          <w:rFonts w:ascii="Times New Roman" w:hAnsi="Times New Roman" w:cs="Times New Roman"/>
          <w:color w:val="FF0000"/>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Durata</w:t>
      </w:r>
    </w:p>
    <w:p w:rsidR="007B0C08" w:rsidRPr="00361E11" w:rsidRDefault="00361E11" w:rsidP="007B0C08">
      <w:pPr>
        <w:pStyle w:val="Paragrafoelenco"/>
        <w:numPr>
          <w:ilvl w:val="0"/>
          <w:numId w:val="34"/>
        </w:numPr>
        <w:rPr>
          <w:rFonts w:ascii="Times New Roman" w:hAnsi="Times New Roman" w:cs="Times New Roman"/>
          <w:sz w:val="24"/>
          <w:szCs w:val="24"/>
        </w:rPr>
      </w:pPr>
      <w:r w:rsidRPr="00361E11">
        <w:rPr>
          <w:rFonts w:ascii="Times New Roman" w:hAnsi="Times New Roman" w:cs="Times New Roman"/>
          <w:sz w:val="24"/>
          <w:szCs w:val="24"/>
        </w:rPr>
        <w:t>18</w:t>
      </w:r>
      <w:r w:rsidR="007B0C08" w:rsidRPr="00361E11">
        <w:rPr>
          <w:rFonts w:ascii="Times New Roman" w:hAnsi="Times New Roman" w:cs="Times New Roman"/>
          <w:sz w:val="24"/>
          <w:szCs w:val="24"/>
        </w:rPr>
        <w:t xml:space="preserve"> ore, durante il secondo quadrimestre</w:t>
      </w:r>
    </w:p>
    <w:p w:rsidR="0011381B" w:rsidRDefault="0011381B" w:rsidP="0011381B">
      <w:pPr>
        <w:spacing w:after="0"/>
        <w:jc w:val="center"/>
        <w:rPr>
          <w:rFonts w:ascii="Times New Roman" w:hAnsi="Times New Roman" w:cs="Times New Roman"/>
          <w:b/>
          <w:sz w:val="24"/>
          <w:szCs w:val="24"/>
          <w:u w:val="single"/>
        </w:rPr>
      </w:pPr>
      <w:r w:rsidRPr="00361E11">
        <w:rPr>
          <w:rFonts w:ascii="Times New Roman" w:hAnsi="Times New Roman" w:cs="Times New Roman"/>
          <w:b/>
          <w:sz w:val="24"/>
          <w:szCs w:val="24"/>
          <w:u w:val="single"/>
        </w:rPr>
        <w:t>Fasi di lavoro</w:t>
      </w:r>
    </w:p>
    <w:p w:rsidR="00054E1D" w:rsidRPr="00054E1D" w:rsidRDefault="00054E1D" w:rsidP="0011381B">
      <w:pPr>
        <w:spacing w:after="0"/>
        <w:jc w:val="center"/>
        <w:rPr>
          <w:rFonts w:ascii="Times New Roman" w:hAnsi="Times New Roman" w:cs="Times New Roman"/>
          <w:b/>
          <w:sz w:val="16"/>
          <w:szCs w:val="16"/>
          <w:u w:val="single"/>
        </w:rPr>
      </w:pPr>
    </w:p>
    <w:tbl>
      <w:tblPr>
        <w:tblStyle w:val="Grigliatabella"/>
        <w:tblW w:w="9689" w:type="dxa"/>
        <w:jc w:val="center"/>
        <w:tblInd w:w="720" w:type="dxa"/>
        <w:tblLayout w:type="fixed"/>
        <w:tblLook w:val="04A0"/>
      </w:tblPr>
      <w:tblGrid>
        <w:gridCol w:w="593"/>
        <w:gridCol w:w="1701"/>
        <w:gridCol w:w="1300"/>
        <w:gridCol w:w="1501"/>
        <w:gridCol w:w="1759"/>
        <w:gridCol w:w="827"/>
        <w:gridCol w:w="2008"/>
      </w:tblGrid>
      <w:tr w:rsidR="0011381B" w:rsidTr="00A65A3C">
        <w:trPr>
          <w:jc w:val="center"/>
        </w:trPr>
        <w:tc>
          <w:tcPr>
            <w:tcW w:w="593"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FASI</w:t>
            </w:r>
          </w:p>
        </w:tc>
        <w:tc>
          <w:tcPr>
            <w:tcW w:w="1701"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ATTIVITA’</w:t>
            </w:r>
          </w:p>
        </w:tc>
        <w:tc>
          <w:tcPr>
            <w:tcW w:w="1300"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STRUMENTI</w:t>
            </w:r>
          </w:p>
        </w:tc>
        <w:tc>
          <w:tcPr>
            <w:tcW w:w="1501"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EVIDENZE OSSERVABILI</w:t>
            </w:r>
          </w:p>
        </w:tc>
        <w:tc>
          <w:tcPr>
            <w:tcW w:w="1759"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ESITI</w:t>
            </w:r>
          </w:p>
        </w:tc>
        <w:tc>
          <w:tcPr>
            <w:tcW w:w="827"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TEMPI</w:t>
            </w:r>
          </w:p>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(ore)</w:t>
            </w:r>
          </w:p>
        </w:tc>
        <w:tc>
          <w:tcPr>
            <w:tcW w:w="2008" w:type="dxa"/>
          </w:tcPr>
          <w:p w:rsidR="0011381B" w:rsidRPr="00904506" w:rsidRDefault="0011381B" w:rsidP="004B4B54">
            <w:pPr>
              <w:pStyle w:val="Paragrafoelenco"/>
              <w:ind w:left="0"/>
              <w:jc w:val="center"/>
              <w:rPr>
                <w:rFonts w:ascii="Times New Roman" w:hAnsi="Times New Roman" w:cs="Times New Roman"/>
                <w:sz w:val="18"/>
                <w:szCs w:val="18"/>
              </w:rPr>
            </w:pPr>
            <w:r w:rsidRPr="00904506">
              <w:rPr>
                <w:rFonts w:ascii="Times New Roman" w:hAnsi="Times New Roman" w:cs="Times New Roman"/>
                <w:sz w:val="18"/>
                <w:szCs w:val="18"/>
              </w:rPr>
              <w:t>VALUTAZIONE</w:t>
            </w:r>
          </w:p>
        </w:tc>
      </w:tr>
      <w:tr w:rsidR="0011381B" w:rsidTr="00A65A3C">
        <w:trPr>
          <w:jc w:val="center"/>
        </w:trPr>
        <w:tc>
          <w:tcPr>
            <w:tcW w:w="593"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1</w:t>
            </w:r>
          </w:p>
        </w:tc>
        <w:tc>
          <w:tcPr>
            <w:tcW w:w="1701" w:type="dxa"/>
            <w:shd w:val="clear" w:color="auto" w:fill="FFC000"/>
          </w:tcPr>
          <w:p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Motivazione Presentazione UDA</w:t>
            </w:r>
          </w:p>
          <w:p w:rsidR="0011381B"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P</w:t>
            </w:r>
            <w:r w:rsidR="0011381B" w:rsidRPr="008A7EBA">
              <w:rPr>
                <w:rFonts w:ascii="Times New Roman" w:hAnsi="Times New Roman" w:cs="Times New Roman"/>
              </w:rPr>
              <w:t>ianificazione del lavoro e definizione dei gruppi</w:t>
            </w:r>
          </w:p>
        </w:tc>
        <w:tc>
          <w:tcPr>
            <w:tcW w:w="1300" w:type="dxa"/>
            <w:shd w:val="clear" w:color="auto" w:fill="FFC000"/>
          </w:tcPr>
          <w:p w:rsidR="00662C16" w:rsidRPr="008A7EBA" w:rsidRDefault="00662C16"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p>
          <w:p w:rsidR="0011381B" w:rsidRPr="008A7EBA" w:rsidRDefault="00662C16" w:rsidP="00662C16">
            <w:pPr>
              <w:pStyle w:val="Paragrafoelenco"/>
              <w:ind w:left="0"/>
              <w:jc w:val="center"/>
              <w:rPr>
                <w:rFonts w:ascii="Times New Roman" w:hAnsi="Times New Roman" w:cs="Times New Roman"/>
              </w:rPr>
            </w:pPr>
            <w:r w:rsidRPr="008A7EBA">
              <w:rPr>
                <w:rFonts w:ascii="Times New Roman" w:hAnsi="Times New Roman" w:cs="Times New Roman"/>
              </w:rPr>
              <w:t>Lezione frontale e partecipata Presentazione obiettivi</w:t>
            </w:r>
          </w:p>
        </w:tc>
        <w:tc>
          <w:tcPr>
            <w:tcW w:w="1501"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Ren</w:t>
            </w:r>
            <w:r w:rsidR="00662C16" w:rsidRPr="008A7EBA">
              <w:rPr>
                <w:rFonts w:ascii="Times New Roman" w:hAnsi="Times New Roman" w:cs="Times New Roman"/>
              </w:rPr>
              <w:t>dere l’alunno soggetto attivo, partecipativo e</w:t>
            </w:r>
            <w:r w:rsidRPr="008A7EBA">
              <w:rPr>
                <w:rFonts w:ascii="Times New Roman" w:hAnsi="Times New Roman" w:cs="Times New Roman"/>
              </w:rPr>
              <w:t xml:space="preserve"> protagonista</w:t>
            </w:r>
          </w:p>
        </w:tc>
        <w:tc>
          <w:tcPr>
            <w:tcW w:w="1759"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Condivisione del progetto e discussione con la classe.</w:t>
            </w:r>
          </w:p>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Comprensione dei gruppi e discussione sui compiti assegnati</w:t>
            </w:r>
          </w:p>
        </w:tc>
        <w:tc>
          <w:tcPr>
            <w:tcW w:w="827"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p w:rsidR="0011381B" w:rsidRPr="008A7EBA" w:rsidRDefault="0011381B" w:rsidP="004B4B54">
            <w:pPr>
              <w:pStyle w:val="Paragrafoelenco"/>
              <w:ind w:left="0"/>
              <w:jc w:val="center"/>
              <w:rPr>
                <w:rFonts w:ascii="Times New Roman" w:hAnsi="Times New Roman" w:cs="Times New Roman"/>
              </w:rPr>
            </w:pPr>
          </w:p>
        </w:tc>
        <w:tc>
          <w:tcPr>
            <w:tcW w:w="2008" w:type="dxa"/>
            <w:shd w:val="clear" w:color="auto" w:fill="FFC0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Interesse e curiosità, cooperazione e confronto</w:t>
            </w:r>
          </w:p>
        </w:tc>
      </w:tr>
      <w:tr w:rsidR="0011381B" w:rsidTr="00A65A3C">
        <w:trPr>
          <w:jc w:val="center"/>
        </w:trPr>
        <w:tc>
          <w:tcPr>
            <w:tcW w:w="593"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2</w:t>
            </w:r>
          </w:p>
        </w:tc>
        <w:tc>
          <w:tcPr>
            <w:tcW w:w="1701"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Trasmissione dei contenuti</w:t>
            </w:r>
          </w:p>
          <w:p w:rsidR="00435109" w:rsidRPr="008A7EBA" w:rsidRDefault="00435109" w:rsidP="004B4B54">
            <w:pPr>
              <w:pStyle w:val="Paragrafoelenco"/>
              <w:ind w:left="0"/>
              <w:jc w:val="center"/>
              <w:rPr>
                <w:rFonts w:ascii="Times New Roman" w:hAnsi="Times New Roman" w:cs="Times New Roman"/>
              </w:rPr>
            </w:pPr>
          </w:p>
        </w:tc>
        <w:tc>
          <w:tcPr>
            <w:tcW w:w="1300" w:type="dxa"/>
            <w:shd w:val="clear" w:color="auto" w:fill="FFFF00"/>
          </w:tcPr>
          <w:p w:rsidR="00B972B9" w:rsidRDefault="00B972B9" w:rsidP="00B972B9">
            <w:pPr>
              <w:pStyle w:val="Paragrafoelenco"/>
              <w:ind w:left="0"/>
              <w:jc w:val="center"/>
              <w:rPr>
                <w:rFonts w:ascii="Times New Roman" w:hAnsi="Times New Roman" w:cs="Times New Roman"/>
              </w:rPr>
            </w:pPr>
            <w:r>
              <w:rPr>
                <w:rFonts w:ascii="Times New Roman" w:hAnsi="Times New Roman" w:cs="Times New Roman"/>
              </w:rPr>
              <w:t>Dialogo</w:t>
            </w:r>
          </w:p>
          <w:p w:rsidR="0048672E" w:rsidRPr="008A7EBA" w:rsidRDefault="0011381B" w:rsidP="00B972B9">
            <w:pPr>
              <w:pStyle w:val="Paragrafoelenco"/>
              <w:ind w:left="0"/>
              <w:jc w:val="center"/>
              <w:rPr>
                <w:rFonts w:ascii="Times New Roman" w:hAnsi="Times New Roman" w:cs="Times New Roman"/>
              </w:rPr>
            </w:pPr>
            <w:r w:rsidRPr="008A7EBA">
              <w:rPr>
                <w:rFonts w:ascii="Times New Roman" w:hAnsi="Times New Roman" w:cs="Times New Roman"/>
              </w:rPr>
              <w:t>Lezione frontale e interattiva di tutte le discipline</w:t>
            </w:r>
          </w:p>
        </w:tc>
        <w:tc>
          <w:tcPr>
            <w:tcW w:w="1501"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Ampliamento del sapere</w:t>
            </w:r>
          </w:p>
        </w:tc>
        <w:tc>
          <w:tcPr>
            <w:tcW w:w="1759" w:type="dxa"/>
            <w:shd w:val="clear" w:color="auto" w:fill="FFFF0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Assimilazione dei contenuti dell’UDA in un rapporto interdisciplinare e interazione con la classe</w:t>
            </w:r>
          </w:p>
        </w:tc>
        <w:tc>
          <w:tcPr>
            <w:tcW w:w="827" w:type="dxa"/>
            <w:shd w:val="clear" w:color="auto" w:fill="FFFF00"/>
          </w:tcPr>
          <w:p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6</w:t>
            </w:r>
          </w:p>
        </w:tc>
        <w:tc>
          <w:tcPr>
            <w:tcW w:w="2008" w:type="dxa"/>
            <w:shd w:val="clear" w:color="auto" w:fill="FFFF00"/>
          </w:tcPr>
          <w:p w:rsidR="0011381B" w:rsidRPr="008A7EBA" w:rsidRDefault="00B972B9" w:rsidP="004B4B54">
            <w:pPr>
              <w:pStyle w:val="Paragrafoelenco"/>
              <w:ind w:left="0"/>
              <w:jc w:val="center"/>
              <w:rPr>
                <w:rFonts w:ascii="Times New Roman" w:hAnsi="Times New Roman" w:cs="Times New Roman"/>
              </w:rPr>
            </w:pPr>
            <w:r>
              <w:rPr>
                <w:rFonts w:ascii="Times New Roman" w:hAnsi="Times New Roman" w:cs="Times New Roman"/>
              </w:rPr>
              <w:t>Ascolto</w:t>
            </w:r>
            <w:r w:rsidR="0058696A">
              <w:rPr>
                <w:rFonts w:ascii="Times New Roman" w:hAnsi="Times New Roman" w:cs="Times New Roman"/>
              </w:rPr>
              <w:t xml:space="preserve">, attenzione, </w:t>
            </w:r>
            <w:r w:rsidR="0011381B" w:rsidRPr="008A7EBA">
              <w:rPr>
                <w:rFonts w:ascii="Times New Roman" w:hAnsi="Times New Roman" w:cs="Times New Roman"/>
              </w:rPr>
              <w:t>impegno</w:t>
            </w:r>
            <w:r w:rsidR="0058696A">
              <w:rPr>
                <w:rFonts w:ascii="Times New Roman" w:hAnsi="Times New Roman" w:cs="Times New Roman"/>
              </w:rPr>
              <w:t>, motivazione</w:t>
            </w:r>
          </w:p>
        </w:tc>
      </w:tr>
      <w:tr w:rsidR="0011381B" w:rsidTr="00A65A3C">
        <w:trPr>
          <w:jc w:val="center"/>
        </w:trPr>
        <w:tc>
          <w:tcPr>
            <w:tcW w:w="593"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1701" w:type="dxa"/>
            <w:shd w:val="clear" w:color="auto" w:fill="00B050"/>
          </w:tcPr>
          <w:p w:rsidR="00662C16" w:rsidRPr="008A7EBA" w:rsidRDefault="00662C16" w:rsidP="004B4B54">
            <w:pPr>
              <w:jc w:val="center"/>
              <w:rPr>
                <w:rFonts w:ascii="Times New Roman" w:hAnsi="Times New Roman" w:cs="Times New Roman"/>
              </w:rPr>
            </w:pPr>
            <w:r w:rsidRPr="008A7EBA">
              <w:rPr>
                <w:rFonts w:ascii="Times New Roman" w:hAnsi="Times New Roman" w:cs="Times New Roman"/>
              </w:rPr>
              <w:t>Consultazione di fonti diverse</w:t>
            </w:r>
          </w:p>
          <w:p w:rsidR="0011381B" w:rsidRPr="008A7EBA" w:rsidRDefault="0011381B" w:rsidP="004B4B54">
            <w:pPr>
              <w:jc w:val="center"/>
              <w:rPr>
                <w:rFonts w:ascii="Times New Roman" w:hAnsi="Times New Roman" w:cs="Times New Roman"/>
              </w:rPr>
            </w:pPr>
            <w:r w:rsidRPr="008A7EBA">
              <w:rPr>
                <w:rFonts w:ascii="Times New Roman" w:hAnsi="Times New Roman" w:cs="Times New Roman"/>
              </w:rPr>
              <w:t>Raccolta e selezione di materiale didattico attraverso documenti, internet, riviste, interviste scientifiche</w:t>
            </w:r>
          </w:p>
        </w:tc>
        <w:tc>
          <w:tcPr>
            <w:tcW w:w="1300" w:type="dxa"/>
            <w:shd w:val="clear" w:color="auto" w:fill="00B050"/>
          </w:tcPr>
          <w:p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Attività in aula e a casa</w:t>
            </w:r>
          </w:p>
          <w:p w:rsidR="00E7448D" w:rsidRPr="008A7EBA" w:rsidRDefault="00E7448D" w:rsidP="004B4B54">
            <w:pPr>
              <w:pStyle w:val="Paragrafoelenco"/>
              <w:ind w:left="0"/>
              <w:jc w:val="center"/>
              <w:rPr>
                <w:rFonts w:ascii="Times New Roman" w:hAnsi="Times New Roman" w:cs="Times New Roman"/>
              </w:rPr>
            </w:pPr>
            <w:r w:rsidRPr="008A7EBA">
              <w:rPr>
                <w:rFonts w:ascii="Times New Roman" w:hAnsi="Times New Roman" w:cs="Times New Roman"/>
              </w:rPr>
              <w:t>Visione di filmati</w:t>
            </w:r>
            <w:r w:rsidR="00D41CF7">
              <w:rPr>
                <w:rFonts w:ascii="Times New Roman" w:hAnsi="Times New Roman" w:cs="Times New Roman"/>
              </w:rPr>
              <w:t xml:space="preserve"> didattici</w:t>
            </w:r>
          </w:p>
        </w:tc>
        <w:tc>
          <w:tcPr>
            <w:tcW w:w="1501" w:type="dxa"/>
            <w:shd w:val="clear" w:color="auto" w:fill="00B050"/>
          </w:tcPr>
          <w:p w:rsidR="008D5756" w:rsidRDefault="008D5756" w:rsidP="004B4B54">
            <w:pPr>
              <w:pStyle w:val="Paragrafoelenco"/>
              <w:ind w:left="0"/>
              <w:jc w:val="center"/>
              <w:rPr>
                <w:rFonts w:ascii="Times New Roman" w:hAnsi="Times New Roman" w:cs="Times New Roman"/>
              </w:rPr>
            </w:pPr>
            <w:r>
              <w:rPr>
                <w:rFonts w:ascii="Times New Roman" w:hAnsi="Times New Roman" w:cs="Times New Roman"/>
              </w:rPr>
              <w:t>Autonomia</w:t>
            </w:r>
          </w:p>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della creatività dell’alunno</w:t>
            </w:r>
          </w:p>
        </w:tc>
        <w:tc>
          <w:tcPr>
            <w:tcW w:w="1759"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Potenziamento di alcuni concetti e introduzione di nuovi</w:t>
            </w:r>
          </w:p>
        </w:tc>
        <w:tc>
          <w:tcPr>
            <w:tcW w:w="827" w:type="dxa"/>
            <w:shd w:val="clear" w:color="auto" w:fill="00B050"/>
          </w:tcPr>
          <w:p w:rsidR="0011381B" w:rsidRPr="008A7EBA" w:rsidRDefault="00D41CF7" w:rsidP="004B4B54">
            <w:pPr>
              <w:pStyle w:val="Paragrafoelenco"/>
              <w:ind w:left="0"/>
              <w:jc w:val="center"/>
              <w:rPr>
                <w:rFonts w:ascii="Times New Roman" w:hAnsi="Times New Roman" w:cs="Times New Roman"/>
              </w:rPr>
            </w:pPr>
            <w:r>
              <w:rPr>
                <w:rFonts w:ascii="Times New Roman" w:hAnsi="Times New Roman" w:cs="Times New Roman"/>
              </w:rPr>
              <w:t>2</w:t>
            </w:r>
          </w:p>
        </w:tc>
        <w:tc>
          <w:tcPr>
            <w:tcW w:w="2008" w:type="dxa"/>
            <w:shd w:val="clear" w:color="auto" w:fill="00B050"/>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Capacità </w:t>
            </w:r>
            <w:r w:rsidR="008D5756">
              <w:rPr>
                <w:rFonts w:ascii="Times New Roman" w:hAnsi="Times New Roman" w:cs="Times New Roman"/>
              </w:rPr>
              <w:t>di comprendere concetti teorici C</w:t>
            </w:r>
            <w:r w:rsidRPr="008A7EBA">
              <w:rPr>
                <w:rFonts w:ascii="Times New Roman" w:hAnsi="Times New Roman" w:cs="Times New Roman"/>
              </w:rPr>
              <w:t>apacità di utilizzo degli</w:t>
            </w:r>
            <w:r w:rsidR="008D5756">
              <w:rPr>
                <w:rFonts w:ascii="Times New Roman" w:hAnsi="Times New Roman" w:cs="Times New Roman"/>
              </w:rPr>
              <w:t xml:space="preserve"> strumenti di ricerca, </w:t>
            </w:r>
            <w:r w:rsidRPr="008A7EBA">
              <w:rPr>
                <w:rFonts w:ascii="Times New Roman" w:hAnsi="Times New Roman" w:cs="Times New Roman"/>
              </w:rPr>
              <w:t>di sintesi e d</w:t>
            </w:r>
            <w:r w:rsidR="008D5756">
              <w:rPr>
                <w:rFonts w:ascii="Times New Roman" w:hAnsi="Times New Roman" w:cs="Times New Roman"/>
              </w:rPr>
              <w:t>i confronto, per operare scelte O</w:t>
            </w:r>
            <w:r w:rsidRPr="008A7EBA">
              <w:rPr>
                <w:rFonts w:ascii="Times New Roman" w:hAnsi="Times New Roman" w:cs="Times New Roman"/>
              </w:rPr>
              <w:t>rganizzazione del lavoro</w:t>
            </w:r>
          </w:p>
        </w:tc>
      </w:tr>
      <w:tr w:rsidR="0011381B" w:rsidTr="00A65A3C">
        <w:trPr>
          <w:jc w:val="center"/>
        </w:trPr>
        <w:tc>
          <w:tcPr>
            <w:tcW w:w="593"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1701"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Realizzazione del compito</w:t>
            </w:r>
          </w:p>
        </w:tc>
        <w:tc>
          <w:tcPr>
            <w:tcW w:w="1300" w:type="dxa"/>
            <w:shd w:val="clear" w:color="auto" w:fill="1F497D" w:themeFill="text2"/>
          </w:tcPr>
          <w:p w:rsidR="00117093" w:rsidRPr="008A7EBA" w:rsidRDefault="0011381B" w:rsidP="00117093">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117093">
              <w:rPr>
                <w:rFonts w:ascii="Times New Roman" w:hAnsi="Times New Roman" w:cs="Times New Roman"/>
              </w:rPr>
              <w:t xml:space="preserve"> e restituzione</w:t>
            </w:r>
            <w:r w:rsidR="00B37FF9">
              <w:rPr>
                <w:rFonts w:ascii="Times New Roman" w:hAnsi="Times New Roman" w:cs="Times New Roman"/>
              </w:rPr>
              <w:t>, anche su piattaforma</w:t>
            </w:r>
          </w:p>
        </w:tc>
        <w:tc>
          <w:tcPr>
            <w:tcW w:w="1501" w:type="dxa"/>
            <w:shd w:val="clear" w:color="auto" w:fill="1F497D" w:themeFill="text2"/>
          </w:tcPr>
          <w:p w:rsidR="0011381B"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App</w:t>
            </w:r>
            <w:r w:rsidR="00FD657A">
              <w:rPr>
                <w:rFonts w:ascii="Times New Roman" w:hAnsi="Times New Roman" w:cs="Times New Roman"/>
              </w:rPr>
              <w:t xml:space="preserve">licazione dei concetti </w:t>
            </w:r>
            <w:r w:rsidRPr="008A7EBA">
              <w:rPr>
                <w:rFonts w:ascii="Times New Roman" w:hAnsi="Times New Roman" w:cs="Times New Roman"/>
              </w:rPr>
              <w:t>nella realtà</w:t>
            </w:r>
          </w:p>
          <w:p w:rsidR="006A398C" w:rsidRPr="008A7EBA" w:rsidRDefault="006A398C" w:rsidP="004B4B54">
            <w:pPr>
              <w:pStyle w:val="Paragrafoelenco"/>
              <w:ind w:left="0"/>
              <w:jc w:val="center"/>
              <w:rPr>
                <w:rFonts w:ascii="Times New Roman" w:hAnsi="Times New Roman" w:cs="Times New Roman"/>
              </w:rPr>
            </w:pPr>
            <w:r>
              <w:rPr>
                <w:rFonts w:ascii="Times New Roman" w:hAnsi="Times New Roman" w:cs="Times New Roman"/>
              </w:rPr>
              <w:t>Produzione di elaborati</w:t>
            </w:r>
          </w:p>
        </w:tc>
        <w:tc>
          <w:tcPr>
            <w:tcW w:w="1759"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di sintesi e sviluppo del fare</w:t>
            </w:r>
          </w:p>
          <w:p w:rsidR="00B60F81" w:rsidRPr="008A7EBA" w:rsidRDefault="00B60F81" w:rsidP="004B4B54">
            <w:pPr>
              <w:pStyle w:val="Paragrafoelenco"/>
              <w:ind w:left="0"/>
              <w:jc w:val="center"/>
              <w:rPr>
                <w:rFonts w:ascii="Times New Roman" w:hAnsi="Times New Roman" w:cs="Times New Roman"/>
              </w:rPr>
            </w:pPr>
            <w:r w:rsidRPr="008A7EBA">
              <w:rPr>
                <w:rFonts w:ascii="Times New Roman" w:hAnsi="Times New Roman" w:cs="Times New Roman"/>
              </w:rPr>
              <w:t>Condivisione</w:t>
            </w:r>
          </w:p>
        </w:tc>
        <w:tc>
          <w:tcPr>
            <w:tcW w:w="827"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4</w:t>
            </w:r>
          </w:p>
        </w:tc>
        <w:tc>
          <w:tcPr>
            <w:tcW w:w="2008" w:type="dxa"/>
            <w:shd w:val="clear" w:color="auto" w:fill="1F497D" w:themeFill="text2"/>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Capacità organizzativa e di utilizzo degli strumenti necessari per la realizzazione dei prodotti</w:t>
            </w:r>
          </w:p>
        </w:tc>
      </w:tr>
      <w:tr w:rsidR="0011381B" w:rsidTr="00A65A3C">
        <w:trPr>
          <w:jc w:val="center"/>
        </w:trPr>
        <w:tc>
          <w:tcPr>
            <w:tcW w:w="593"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5</w:t>
            </w:r>
          </w:p>
        </w:tc>
        <w:tc>
          <w:tcPr>
            <w:tcW w:w="1701" w:type="dxa"/>
            <w:shd w:val="clear" w:color="auto" w:fill="FABF8F" w:themeFill="accent6" w:themeFillTint="99"/>
          </w:tcPr>
          <w:p w:rsidR="0011381B" w:rsidRPr="008A7EBA" w:rsidRDefault="00A65A3C" w:rsidP="004B4B54">
            <w:pPr>
              <w:pStyle w:val="Paragrafoelenco"/>
              <w:ind w:left="0"/>
              <w:jc w:val="center"/>
              <w:rPr>
                <w:rFonts w:ascii="Times New Roman" w:hAnsi="Times New Roman" w:cs="Times New Roman"/>
              </w:rPr>
            </w:pPr>
            <w:r w:rsidRPr="008A7EBA">
              <w:rPr>
                <w:rFonts w:ascii="Times New Roman" w:hAnsi="Times New Roman" w:cs="Times New Roman"/>
              </w:rPr>
              <w:t xml:space="preserve">Valutazione </w:t>
            </w:r>
            <w:r w:rsidR="00804FA9">
              <w:rPr>
                <w:rFonts w:ascii="Times New Roman" w:hAnsi="Times New Roman" w:cs="Times New Roman"/>
              </w:rPr>
              <w:t>A</w:t>
            </w:r>
            <w:r w:rsidR="0011381B" w:rsidRPr="008A7EBA">
              <w:rPr>
                <w:rFonts w:ascii="Times New Roman" w:hAnsi="Times New Roman" w:cs="Times New Roman"/>
              </w:rPr>
              <w:t>utovalutazione</w:t>
            </w:r>
          </w:p>
        </w:tc>
        <w:tc>
          <w:tcPr>
            <w:tcW w:w="1300"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Attività in aula</w:t>
            </w:r>
            <w:r w:rsidR="00522FE6">
              <w:rPr>
                <w:rFonts w:ascii="Times New Roman" w:hAnsi="Times New Roman" w:cs="Times New Roman"/>
              </w:rPr>
              <w:t xml:space="preserve"> e in modalità asincrona e sincrona</w:t>
            </w:r>
          </w:p>
        </w:tc>
        <w:tc>
          <w:tcPr>
            <w:tcW w:w="1501"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Sviluppo delle competenze</w:t>
            </w:r>
          </w:p>
        </w:tc>
        <w:tc>
          <w:tcPr>
            <w:tcW w:w="1759" w:type="dxa"/>
            <w:shd w:val="clear" w:color="auto" w:fill="FABF8F" w:themeFill="accent6" w:themeFillTint="99"/>
          </w:tcPr>
          <w:p w:rsidR="0011381B" w:rsidRPr="008A7EBA" w:rsidRDefault="001329FE" w:rsidP="004B4B54">
            <w:pPr>
              <w:pStyle w:val="Paragrafoelenco"/>
              <w:ind w:left="0"/>
              <w:jc w:val="center"/>
              <w:rPr>
                <w:rFonts w:ascii="Times New Roman" w:hAnsi="Times New Roman" w:cs="Times New Roman"/>
              </w:rPr>
            </w:pPr>
            <w:r>
              <w:rPr>
                <w:rFonts w:ascii="Times New Roman" w:hAnsi="Times New Roman" w:cs="Times New Roman"/>
              </w:rPr>
              <w:t>Verifica di</w:t>
            </w:r>
            <w:r w:rsidR="0011381B" w:rsidRPr="008A7EBA">
              <w:rPr>
                <w:rFonts w:ascii="Times New Roman" w:hAnsi="Times New Roman" w:cs="Times New Roman"/>
              </w:rPr>
              <w:t xml:space="preserve"> </w:t>
            </w:r>
            <w:r>
              <w:rPr>
                <w:rFonts w:ascii="Times New Roman" w:hAnsi="Times New Roman" w:cs="Times New Roman"/>
              </w:rPr>
              <w:t xml:space="preserve">abilità, conoscenze e </w:t>
            </w:r>
            <w:r w:rsidR="0011381B" w:rsidRPr="008A7EBA">
              <w:rPr>
                <w:rFonts w:ascii="Times New Roman" w:hAnsi="Times New Roman" w:cs="Times New Roman"/>
              </w:rPr>
              <w:t xml:space="preserve"> competenze</w:t>
            </w:r>
          </w:p>
        </w:tc>
        <w:tc>
          <w:tcPr>
            <w:tcW w:w="827" w:type="dxa"/>
            <w:shd w:val="clear" w:color="auto" w:fill="FABF8F" w:themeFill="accent6" w:themeFillTint="99"/>
          </w:tcPr>
          <w:p w:rsidR="0011381B" w:rsidRPr="008A7EBA" w:rsidRDefault="0011381B" w:rsidP="004B4B54">
            <w:pPr>
              <w:pStyle w:val="Paragrafoelenco"/>
              <w:ind w:left="0"/>
              <w:jc w:val="center"/>
              <w:rPr>
                <w:rFonts w:ascii="Times New Roman" w:hAnsi="Times New Roman" w:cs="Times New Roman"/>
              </w:rPr>
            </w:pPr>
            <w:r w:rsidRPr="008A7EBA">
              <w:rPr>
                <w:rFonts w:ascii="Times New Roman" w:hAnsi="Times New Roman" w:cs="Times New Roman"/>
              </w:rPr>
              <w:t>3</w:t>
            </w:r>
          </w:p>
        </w:tc>
        <w:tc>
          <w:tcPr>
            <w:tcW w:w="2008" w:type="dxa"/>
            <w:shd w:val="clear" w:color="auto" w:fill="FABF8F" w:themeFill="accent6" w:themeFillTint="99"/>
          </w:tcPr>
          <w:p w:rsidR="00243B03" w:rsidRDefault="00243B03" w:rsidP="004B4B54">
            <w:pPr>
              <w:pStyle w:val="Paragrafoelenco"/>
              <w:ind w:left="0"/>
              <w:jc w:val="center"/>
              <w:rPr>
                <w:rFonts w:ascii="Times New Roman" w:hAnsi="Times New Roman" w:cs="Times New Roman"/>
              </w:rPr>
            </w:pPr>
            <w:r>
              <w:rPr>
                <w:rFonts w:ascii="Times New Roman" w:hAnsi="Times New Roman" w:cs="Times New Roman"/>
              </w:rPr>
              <w:t>Valutazione di apprendimento individuale e di gruppo</w:t>
            </w:r>
          </w:p>
          <w:p w:rsidR="0011381B" w:rsidRPr="008A7EBA" w:rsidRDefault="00243B03" w:rsidP="004B4B54">
            <w:pPr>
              <w:pStyle w:val="Paragrafoelenco"/>
              <w:ind w:left="0"/>
              <w:jc w:val="center"/>
              <w:rPr>
                <w:rFonts w:ascii="Times New Roman" w:hAnsi="Times New Roman" w:cs="Times New Roman"/>
              </w:rPr>
            </w:pPr>
            <w:r>
              <w:rPr>
                <w:rFonts w:ascii="Times New Roman" w:hAnsi="Times New Roman" w:cs="Times New Roman"/>
              </w:rPr>
              <w:t>A</w:t>
            </w:r>
            <w:r w:rsidR="001329FE">
              <w:rPr>
                <w:rFonts w:ascii="Times New Roman" w:hAnsi="Times New Roman" w:cs="Times New Roman"/>
              </w:rPr>
              <w:t>utovalutazione</w:t>
            </w:r>
          </w:p>
        </w:tc>
      </w:tr>
    </w:tbl>
    <w:p w:rsidR="0011381B" w:rsidRDefault="0011381B" w:rsidP="0011381B">
      <w:pPr>
        <w:spacing w:after="0"/>
        <w:rPr>
          <w:rFonts w:ascii="Times New Roman" w:hAnsi="Times New Roman" w:cs="Times New Roman"/>
          <w:color w:val="FF0000"/>
          <w:sz w:val="16"/>
          <w:szCs w:val="16"/>
        </w:rPr>
      </w:pPr>
    </w:p>
    <w:p w:rsidR="0044203A" w:rsidRDefault="0044203A"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Default="00C352DC" w:rsidP="0011381B">
      <w:pPr>
        <w:spacing w:after="0"/>
        <w:rPr>
          <w:rFonts w:ascii="Times New Roman" w:hAnsi="Times New Roman" w:cs="Times New Roman"/>
          <w:color w:val="FF0000"/>
          <w:sz w:val="16"/>
          <w:szCs w:val="16"/>
        </w:rPr>
      </w:pPr>
    </w:p>
    <w:p w:rsidR="00C352DC" w:rsidRPr="0045595A" w:rsidRDefault="00C352DC" w:rsidP="0011381B">
      <w:pPr>
        <w:spacing w:after="0"/>
        <w:rPr>
          <w:rFonts w:ascii="Times New Roman" w:hAnsi="Times New Roman" w:cs="Times New Roman"/>
          <w:color w:val="FF0000"/>
          <w:sz w:val="16"/>
          <w:szCs w:val="16"/>
        </w:rPr>
      </w:pPr>
    </w:p>
    <w:p w:rsidR="007B0C08" w:rsidRPr="007B0C08" w:rsidRDefault="007B0C08" w:rsidP="007B0C08">
      <w:pPr>
        <w:spacing w:after="0" w:line="240" w:lineRule="auto"/>
        <w:jc w:val="center"/>
        <w:rPr>
          <w:rFonts w:ascii="Times New Roman" w:hAnsi="Times New Roman" w:cs="Times New Roman"/>
          <w:b/>
          <w:sz w:val="24"/>
          <w:szCs w:val="24"/>
        </w:rPr>
      </w:pPr>
      <w:r>
        <w:rPr>
          <w:rFonts w:ascii="Times New Roman" w:hAnsi="Times New Roman" w:cs="Times New Roman"/>
        </w:rPr>
        <w:lastRenderedPageBreak/>
        <w:t xml:space="preserve"> </w:t>
      </w:r>
      <w:r w:rsidRPr="007B0C08">
        <w:rPr>
          <w:rFonts w:ascii="Times New Roman" w:hAnsi="Times New Roman" w:cs="Times New Roman"/>
          <w:i/>
          <w:sz w:val="24"/>
          <w:szCs w:val="24"/>
        </w:rPr>
        <w:t xml:space="preserve">PIANO </w:t>
      </w:r>
      <w:proofErr w:type="spellStart"/>
      <w:r w:rsidRPr="007B0C08">
        <w:rPr>
          <w:rFonts w:ascii="Times New Roman" w:hAnsi="Times New Roman" w:cs="Times New Roman"/>
          <w:i/>
          <w:sz w:val="24"/>
          <w:szCs w:val="24"/>
        </w:rPr>
        <w:t>DI</w:t>
      </w:r>
      <w:proofErr w:type="spellEnd"/>
      <w:r w:rsidRPr="007B0C08">
        <w:rPr>
          <w:rFonts w:ascii="Times New Roman" w:hAnsi="Times New Roman" w:cs="Times New Roman"/>
          <w:i/>
          <w:sz w:val="24"/>
          <w:szCs w:val="24"/>
        </w:rPr>
        <w:t xml:space="preserve"> LAVORO UDA</w:t>
      </w:r>
    </w:p>
    <w:p w:rsidR="0011381B" w:rsidRPr="007B0C08" w:rsidRDefault="007B0C08" w:rsidP="007B0C08">
      <w:pPr>
        <w:spacing w:after="0" w:line="240" w:lineRule="auto"/>
        <w:jc w:val="center"/>
        <w:rPr>
          <w:rFonts w:ascii="Times New Roman" w:hAnsi="Times New Roman" w:cs="Times New Roman"/>
          <w:b/>
          <w:sz w:val="24"/>
          <w:szCs w:val="24"/>
        </w:rPr>
      </w:pPr>
      <w:r w:rsidRPr="007B0C08">
        <w:rPr>
          <w:rFonts w:ascii="Times New Roman" w:hAnsi="Times New Roman" w:cs="Times New Roman"/>
          <w:b/>
          <w:sz w:val="24"/>
          <w:szCs w:val="24"/>
        </w:rPr>
        <w:t xml:space="preserve">DIAGRAMMA </w:t>
      </w:r>
      <w:proofErr w:type="spellStart"/>
      <w:r w:rsidRPr="007B0C08">
        <w:rPr>
          <w:rFonts w:ascii="Times New Roman" w:hAnsi="Times New Roman" w:cs="Times New Roman"/>
          <w:b/>
          <w:sz w:val="24"/>
          <w:szCs w:val="24"/>
        </w:rPr>
        <w:t>DI</w:t>
      </w:r>
      <w:proofErr w:type="spellEnd"/>
      <w:r w:rsidRPr="007B0C08">
        <w:rPr>
          <w:rFonts w:ascii="Times New Roman" w:hAnsi="Times New Roman" w:cs="Times New Roman"/>
          <w:b/>
          <w:sz w:val="24"/>
          <w:szCs w:val="24"/>
        </w:rPr>
        <w:t xml:space="preserve"> GANTT</w:t>
      </w:r>
    </w:p>
    <w:p w:rsidR="007B0C08" w:rsidRPr="007B0C08" w:rsidRDefault="007B0C08" w:rsidP="007B0C08">
      <w:pPr>
        <w:spacing w:after="0" w:line="240" w:lineRule="auto"/>
        <w:jc w:val="center"/>
        <w:rPr>
          <w:rFonts w:ascii="Arial Narrow" w:hAnsi="Arial Narrow" w:cs="Arial"/>
          <w:b/>
          <w:sz w:val="18"/>
          <w:szCs w:val="1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1600"/>
        <w:gridCol w:w="1600"/>
        <w:gridCol w:w="1600"/>
        <w:gridCol w:w="1600"/>
        <w:gridCol w:w="1600"/>
      </w:tblGrid>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Fasi</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Gennaio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Febbraio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Marzo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Aprile 2020</w:t>
            </w:r>
          </w:p>
        </w:tc>
        <w:tc>
          <w:tcPr>
            <w:tcW w:w="710" w:type="pct"/>
          </w:tcPr>
          <w:p w:rsidR="009B694D" w:rsidRPr="00AF5D68" w:rsidRDefault="009B694D" w:rsidP="004B4B54">
            <w:pPr>
              <w:spacing w:after="0" w:line="240" w:lineRule="auto"/>
              <w:jc w:val="center"/>
              <w:rPr>
                <w:rFonts w:ascii="Arial Narrow" w:hAnsi="Arial Narrow" w:cs="Arial"/>
                <w:sz w:val="18"/>
                <w:szCs w:val="18"/>
              </w:rPr>
            </w:pPr>
            <w:r>
              <w:rPr>
                <w:rFonts w:ascii="Arial Narrow" w:hAnsi="Arial Narrow" w:cs="Arial"/>
                <w:sz w:val="18"/>
                <w:szCs w:val="18"/>
              </w:rPr>
              <w:t>Maggio 2020</w:t>
            </w:r>
          </w:p>
        </w:tc>
      </w:tr>
      <w:tr w:rsidR="009B694D" w:rsidRPr="00AF5D68" w:rsidTr="009B694D">
        <w:trPr>
          <w:trHeight w:val="375"/>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1</w:t>
            </w:r>
          </w:p>
        </w:tc>
        <w:tc>
          <w:tcPr>
            <w:tcW w:w="710" w:type="pct"/>
            <w:shd w:val="clear" w:color="auto" w:fill="FFC00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2</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FFF0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3</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00B050"/>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52"/>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4</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1F497D" w:themeFill="text2"/>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r>
      <w:tr w:rsidR="009B694D" w:rsidRPr="00AF5D68" w:rsidTr="009B694D">
        <w:trPr>
          <w:trHeight w:val="375"/>
        </w:trPr>
        <w:tc>
          <w:tcPr>
            <w:tcW w:w="776" w:type="pct"/>
            <w:shd w:val="clear" w:color="auto" w:fill="CCFFCC"/>
          </w:tcPr>
          <w:p w:rsidR="009B694D" w:rsidRPr="008E459B" w:rsidRDefault="009B694D" w:rsidP="004B4B54">
            <w:pPr>
              <w:spacing w:after="0" w:line="240" w:lineRule="auto"/>
              <w:jc w:val="center"/>
              <w:rPr>
                <w:rFonts w:ascii="Arial Narrow" w:hAnsi="Arial Narrow" w:cs="Arial"/>
                <w:b/>
                <w:sz w:val="18"/>
                <w:szCs w:val="18"/>
              </w:rPr>
            </w:pPr>
            <w:r w:rsidRPr="008E459B">
              <w:rPr>
                <w:rFonts w:ascii="Arial Narrow" w:hAnsi="Arial Narrow" w:cs="Arial"/>
                <w:b/>
                <w:sz w:val="18"/>
                <w:szCs w:val="18"/>
              </w:rPr>
              <w:t>5</w:t>
            </w: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tcPr>
          <w:p w:rsidR="009B694D" w:rsidRPr="00AF5D68" w:rsidRDefault="009B694D" w:rsidP="004B4B54">
            <w:pPr>
              <w:spacing w:after="0" w:line="240" w:lineRule="auto"/>
              <w:jc w:val="both"/>
              <w:rPr>
                <w:rFonts w:ascii="Arial Narrow" w:hAnsi="Arial Narrow" w:cs="Arial"/>
                <w:sz w:val="18"/>
                <w:szCs w:val="18"/>
              </w:rPr>
            </w:pPr>
          </w:p>
        </w:tc>
        <w:tc>
          <w:tcPr>
            <w:tcW w:w="710" w:type="pct"/>
            <w:shd w:val="clear" w:color="auto" w:fill="FABF8F" w:themeFill="accent6" w:themeFillTint="99"/>
          </w:tcPr>
          <w:p w:rsidR="009B694D" w:rsidRPr="00AF5D68" w:rsidRDefault="009B694D" w:rsidP="004B4B54">
            <w:pPr>
              <w:spacing w:after="0" w:line="240" w:lineRule="auto"/>
              <w:jc w:val="both"/>
              <w:rPr>
                <w:rFonts w:ascii="Arial Narrow" w:hAnsi="Arial Narrow" w:cs="Arial"/>
                <w:sz w:val="18"/>
                <w:szCs w:val="18"/>
              </w:rPr>
            </w:pPr>
          </w:p>
        </w:tc>
      </w:tr>
    </w:tbl>
    <w:p w:rsidR="0011381B" w:rsidRDefault="0011381B" w:rsidP="0011381B">
      <w:pPr>
        <w:pStyle w:val="Paragrafoelenco"/>
        <w:spacing w:after="0"/>
        <w:jc w:val="center"/>
        <w:rPr>
          <w:rFonts w:ascii="Times New Roman" w:hAnsi="Times New Roman" w:cs="Times New Roman"/>
        </w:rPr>
      </w:pPr>
    </w:p>
    <w:p w:rsidR="0044203A" w:rsidRPr="0045595A" w:rsidRDefault="0044203A" w:rsidP="0011381B">
      <w:pPr>
        <w:pStyle w:val="Paragrafoelenco"/>
        <w:spacing w:after="0"/>
        <w:jc w:val="center"/>
        <w:rPr>
          <w:rFonts w:ascii="Times New Roman" w:hAnsi="Times New Roman" w:cs="Times New Roman"/>
          <w:color w:val="FF0000"/>
          <w:sz w:val="16"/>
          <w:szCs w:val="16"/>
        </w:rPr>
      </w:pPr>
    </w:p>
    <w:p w:rsidR="0011381B" w:rsidRPr="0044203A" w:rsidRDefault="0011381B" w:rsidP="0011381B">
      <w:pPr>
        <w:spacing w:after="0"/>
        <w:jc w:val="center"/>
        <w:rPr>
          <w:rFonts w:ascii="Times New Roman" w:hAnsi="Times New Roman" w:cs="Times New Roman"/>
          <w:b/>
          <w:u w:val="single"/>
        </w:rPr>
      </w:pPr>
      <w:r w:rsidRPr="0044203A">
        <w:rPr>
          <w:rFonts w:ascii="Times New Roman" w:hAnsi="Times New Roman" w:cs="Times New Roman"/>
          <w:b/>
          <w:u w:val="single"/>
        </w:rPr>
        <w:t>Metodologia:</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a</w:t>
      </w:r>
      <w:r w:rsidRPr="00897840">
        <w:rPr>
          <w:rFonts w:ascii="Times New Roman" w:hAnsi="Times New Roman" w:cs="Times New Roman"/>
        </w:rPr>
        <w:t>ttività di laboratorio</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brainstorming</w:t>
      </w:r>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condivisione materiale</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 xml:space="preserve">cooperative </w:t>
      </w:r>
      <w:proofErr w:type="spellStart"/>
      <w:r>
        <w:rPr>
          <w:rFonts w:ascii="Times New Roman" w:hAnsi="Times New Roman" w:cs="Times New Roman"/>
        </w:rPr>
        <w:t>learning</w:t>
      </w:r>
      <w:proofErr w:type="spellEnd"/>
    </w:p>
    <w:p w:rsidR="0011381B"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w:t>
      </w:r>
      <w:r w:rsidRPr="00897840">
        <w:rPr>
          <w:rFonts w:ascii="Times New Roman" w:hAnsi="Times New Roman" w:cs="Times New Roman"/>
        </w:rPr>
        <w:t>avori di gruppo e ricerche individuali</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lezioni frontali</w:t>
      </w:r>
    </w:p>
    <w:p w:rsidR="0011381B" w:rsidRPr="00146263"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r</w:t>
      </w:r>
      <w:r w:rsidRPr="00897840">
        <w:rPr>
          <w:rFonts w:ascii="Times New Roman" w:hAnsi="Times New Roman" w:cs="Times New Roman"/>
        </w:rPr>
        <w:t>icerca/azione</w:t>
      </w:r>
    </w:p>
    <w:p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della LIM</w:t>
      </w:r>
    </w:p>
    <w:p w:rsidR="0011381B" w:rsidRPr="00897840" w:rsidRDefault="0011381B" w:rsidP="0011381B">
      <w:pPr>
        <w:pStyle w:val="Paragrafoelenco"/>
        <w:numPr>
          <w:ilvl w:val="0"/>
          <w:numId w:val="24"/>
        </w:numPr>
        <w:spacing w:after="0"/>
        <w:rPr>
          <w:rFonts w:ascii="Times New Roman" w:hAnsi="Times New Roman" w:cs="Times New Roman"/>
        </w:rPr>
      </w:pPr>
      <w:r>
        <w:rPr>
          <w:rFonts w:ascii="Times New Roman" w:hAnsi="Times New Roman" w:cs="Times New Roman"/>
        </w:rPr>
        <w:t>u</w:t>
      </w:r>
      <w:r w:rsidRPr="00897840">
        <w:rPr>
          <w:rFonts w:ascii="Times New Roman" w:hAnsi="Times New Roman" w:cs="Times New Roman"/>
        </w:rPr>
        <w:t>so di piattaforma</w:t>
      </w:r>
    </w:p>
    <w:p w:rsidR="0011381B" w:rsidRPr="00643A6C" w:rsidRDefault="0011381B" w:rsidP="0011381B">
      <w:pPr>
        <w:pStyle w:val="Paragrafoelenco"/>
        <w:spacing w:after="0"/>
        <w:rPr>
          <w:rFonts w:ascii="Times New Roman" w:hAnsi="Times New Roman" w:cs="Times New Roman"/>
          <w:color w:val="FF0000"/>
          <w:sz w:val="16"/>
          <w:szCs w:val="16"/>
        </w:rPr>
      </w:pPr>
    </w:p>
    <w:p w:rsidR="0011381B" w:rsidRPr="006D56FC" w:rsidRDefault="0011381B" w:rsidP="0011381B">
      <w:pPr>
        <w:spacing w:after="0"/>
        <w:jc w:val="center"/>
        <w:rPr>
          <w:rFonts w:ascii="Times New Roman" w:hAnsi="Times New Roman" w:cs="Times New Roman"/>
          <w:b/>
          <w:sz w:val="24"/>
          <w:szCs w:val="24"/>
          <w:u w:val="single"/>
        </w:rPr>
      </w:pPr>
      <w:r w:rsidRPr="006D56FC">
        <w:rPr>
          <w:rFonts w:ascii="Times New Roman" w:hAnsi="Times New Roman" w:cs="Times New Roman"/>
          <w:b/>
          <w:sz w:val="24"/>
          <w:szCs w:val="24"/>
          <w:u w:val="single"/>
        </w:rPr>
        <w:t>Strumenti:</w:t>
      </w:r>
    </w:p>
    <w:p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c</w:t>
      </w:r>
      <w:r w:rsidRPr="00643A6C">
        <w:rPr>
          <w:rFonts w:ascii="Times New Roman" w:hAnsi="Times New Roman" w:cs="Times New Roman"/>
        </w:rPr>
        <w:t>omputer</w:t>
      </w:r>
    </w:p>
    <w:p w:rsidR="0011381B" w:rsidRDefault="0011381B"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device</w:t>
      </w:r>
      <w:proofErr w:type="spellEnd"/>
    </w:p>
    <w:p w:rsidR="00891D92" w:rsidRPr="00643A6C" w:rsidRDefault="00891D92"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Gsuite</w:t>
      </w:r>
      <w:proofErr w:type="spellEnd"/>
    </w:p>
    <w:p w:rsidR="0011381B" w:rsidRDefault="0011381B" w:rsidP="0011381B">
      <w:pPr>
        <w:pStyle w:val="Paragrafoelenco"/>
        <w:numPr>
          <w:ilvl w:val="0"/>
          <w:numId w:val="26"/>
        </w:numPr>
        <w:spacing w:after="0"/>
        <w:rPr>
          <w:rFonts w:ascii="Times New Roman" w:hAnsi="Times New Roman" w:cs="Times New Roman"/>
        </w:rPr>
      </w:pPr>
      <w:r>
        <w:rPr>
          <w:rFonts w:ascii="Times New Roman" w:hAnsi="Times New Roman" w:cs="Times New Roman"/>
        </w:rPr>
        <w:t>libri</w:t>
      </w:r>
    </w:p>
    <w:p w:rsidR="0011381B" w:rsidRDefault="0011381B" w:rsidP="0011381B">
      <w:pPr>
        <w:pStyle w:val="Paragrafoelenco"/>
        <w:numPr>
          <w:ilvl w:val="0"/>
          <w:numId w:val="26"/>
        </w:numPr>
        <w:spacing w:after="0"/>
        <w:rPr>
          <w:rFonts w:ascii="Times New Roman" w:hAnsi="Times New Roman" w:cs="Times New Roman"/>
        </w:rPr>
      </w:pPr>
      <w:r w:rsidRPr="00643A6C">
        <w:rPr>
          <w:rFonts w:ascii="Times New Roman" w:hAnsi="Times New Roman" w:cs="Times New Roman"/>
        </w:rPr>
        <w:t>LIM</w:t>
      </w:r>
    </w:p>
    <w:p w:rsidR="008F4CFE" w:rsidRDefault="008F4CFE" w:rsidP="0011381B">
      <w:pPr>
        <w:pStyle w:val="Paragrafoelenco"/>
        <w:numPr>
          <w:ilvl w:val="0"/>
          <w:numId w:val="26"/>
        </w:numPr>
        <w:spacing w:after="0"/>
        <w:rPr>
          <w:rFonts w:ascii="Times New Roman" w:hAnsi="Times New Roman" w:cs="Times New Roman"/>
        </w:rPr>
      </w:pPr>
      <w:r>
        <w:rPr>
          <w:rFonts w:ascii="Times New Roman" w:hAnsi="Times New Roman" w:cs="Times New Roman"/>
        </w:rPr>
        <w:t>piattaforma</w:t>
      </w:r>
    </w:p>
    <w:p w:rsidR="00455D3B" w:rsidRPr="009873FA" w:rsidRDefault="00B364FB" w:rsidP="0011381B">
      <w:pPr>
        <w:pStyle w:val="Paragrafoelenco"/>
        <w:numPr>
          <w:ilvl w:val="0"/>
          <w:numId w:val="26"/>
        </w:numPr>
        <w:spacing w:after="0"/>
        <w:rPr>
          <w:rFonts w:ascii="Times New Roman" w:hAnsi="Times New Roman" w:cs="Times New Roman"/>
        </w:rPr>
      </w:pPr>
      <w:proofErr w:type="spellStart"/>
      <w:r>
        <w:rPr>
          <w:rFonts w:ascii="Times New Roman" w:hAnsi="Times New Roman" w:cs="Times New Roman"/>
        </w:rPr>
        <w:t>P</w:t>
      </w:r>
      <w:r w:rsidR="00455D3B">
        <w:rPr>
          <w:rFonts w:ascii="Times New Roman" w:hAnsi="Times New Roman" w:cs="Times New Roman"/>
        </w:rPr>
        <w:t>ower</w:t>
      </w:r>
      <w:proofErr w:type="spellEnd"/>
      <w:r w:rsidR="00455D3B">
        <w:rPr>
          <w:rFonts w:ascii="Times New Roman" w:hAnsi="Times New Roman" w:cs="Times New Roman"/>
        </w:rPr>
        <w:t xml:space="preserve"> </w:t>
      </w:r>
      <w:r w:rsidR="00DE08B9">
        <w:rPr>
          <w:rFonts w:ascii="Times New Roman" w:hAnsi="Times New Roman" w:cs="Times New Roman"/>
        </w:rPr>
        <w:t>P</w:t>
      </w:r>
      <w:r w:rsidR="00455D3B">
        <w:rPr>
          <w:rFonts w:ascii="Times New Roman" w:hAnsi="Times New Roman" w:cs="Times New Roman"/>
        </w:rPr>
        <w:t xml:space="preserve">oint </w:t>
      </w:r>
    </w:p>
    <w:p w:rsidR="0011381B" w:rsidRPr="0045699A" w:rsidRDefault="006D56FC" w:rsidP="0011381B">
      <w:pPr>
        <w:pStyle w:val="Paragrafoelenco"/>
        <w:numPr>
          <w:ilvl w:val="0"/>
          <w:numId w:val="26"/>
        </w:numPr>
        <w:spacing w:after="0"/>
        <w:rPr>
          <w:rFonts w:ascii="Times New Roman" w:hAnsi="Times New Roman" w:cs="Times New Roman"/>
          <w:color w:val="FF0000"/>
        </w:rPr>
      </w:pPr>
      <w:r>
        <w:rPr>
          <w:rFonts w:ascii="Times New Roman" w:hAnsi="Times New Roman" w:cs="Times New Roman"/>
        </w:rPr>
        <w:t>s</w:t>
      </w:r>
      <w:r w:rsidR="0011381B" w:rsidRPr="00643A6C">
        <w:rPr>
          <w:rFonts w:ascii="Times New Roman" w:hAnsi="Times New Roman" w:cs="Times New Roman"/>
        </w:rPr>
        <w:t>chede</w:t>
      </w:r>
      <w:r w:rsidR="0011381B">
        <w:rPr>
          <w:rFonts w:ascii="Times New Roman" w:hAnsi="Times New Roman" w:cs="Times New Roman"/>
        </w:rPr>
        <w:t xml:space="preserve"> didattiche opportunamente scelte dall’insegnante </w:t>
      </w:r>
      <w:r w:rsidR="0011381B" w:rsidRPr="006D56FC">
        <w:rPr>
          <w:rFonts w:ascii="Times New Roman" w:hAnsi="Times New Roman" w:cs="Times New Roman"/>
        </w:rPr>
        <w:t>(BES e DSA)</w:t>
      </w:r>
    </w:p>
    <w:p w:rsidR="001303DD" w:rsidRPr="00AC47A8" w:rsidRDefault="001303DD" w:rsidP="001303DD">
      <w:pPr>
        <w:pStyle w:val="Paragrafoelenco"/>
        <w:ind w:left="1440"/>
        <w:rPr>
          <w:rFonts w:ascii="Times New Roman" w:hAnsi="Times New Roman" w:cs="Times New Roman"/>
          <w:color w:val="FF0000"/>
          <w:sz w:val="24"/>
          <w:szCs w:val="24"/>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Classi coinvolte/tutto l’istituto</w:t>
      </w:r>
    </w:p>
    <w:p w:rsidR="009B4F4D" w:rsidRPr="00E029A6" w:rsidRDefault="00854EF7" w:rsidP="009266DC">
      <w:pPr>
        <w:pStyle w:val="Paragrafoelenco"/>
        <w:numPr>
          <w:ilvl w:val="0"/>
          <w:numId w:val="7"/>
        </w:numPr>
        <w:rPr>
          <w:rFonts w:ascii="Times New Roman" w:hAnsi="Times New Roman" w:cs="Times New Roman"/>
          <w:sz w:val="24"/>
          <w:szCs w:val="24"/>
        </w:rPr>
      </w:pPr>
      <w:r w:rsidRPr="00E029A6">
        <w:rPr>
          <w:rFonts w:ascii="Times New Roman" w:hAnsi="Times New Roman" w:cs="Times New Roman"/>
          <w:sz w:val="24"/>
          <w:szCs w:val="24"/>
        </w:rPr>
        <w:t>Classi terze</w:t>
      </w:r>
      <w:r w:rsidR="001303DD" w:rsidRPr="00E029A6">
        <w:rPr>
          <w:rFonts w:ascii="Times New Roman" w:hAnsi="Times New Roman" w:cs="Times New Roman"/>
          <w:sz w:val="24"/>
          <w:szCs w:val="24"/>
        </w:rPr>
        <w:t>, Scuola Secondaria di 1° grado</w:t>
      </w:r>
    </w:p>
    <w:p w:rsidR="00C7041C" w:rsidRPr="001303DD" w:rsidRDefault="00C7041C" w:rsidP="00C7041C">
      <w:pPr>
        <w:pStyle w:val="Paragrafoelenco"/>
        <w:ind w:left="1440"/>
        <w:rPr>
          <w:rFonts w:ascii="Times New Roman" w:hAnsi="Times New Roman" w:cs="Times New Roman"/>
          <w:color w:val="FF0000"/>
          <w:sz w:val="24"/>
          <w:szCs w:val="24"/>
        </w:rPr>
      </w:pPr>
    </w:p>
    <w:p w:rsidR="004571F1" w:rsidRDefault="00DE3F5A"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Discipline coinvolte</w:t>
      </w:r>
    </w:p>
    <w:p w:rsidR="00806762" w:rsidRPr="008F39C5" w:rsidRDefault="00806762" w:rsidP="006A6C82">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Arte e immagine </w:t>
      </w:r>
      <w:r w:rsidR="007C27E8">
        <w:rPr>
          <w:rFonts w:ascii="Times New Roman" w:hAnsi="Times New Roman" w:cs="Times New Roman"/>
          <w:sz w:val="24"/>
          <w:szCs w:val="24"/>
        </w:rPr>
        <w:t>(Secreti Rosa)</w:t>
      </w:r>
    </w:p>
    <w:p w:rsidR="00212D40"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Educazione Fisic</w:t>
      </w:r>
      <w:r w:rsidR="003A1597" w:rsidRPr="008F39C5">
        <w:rPr>
          <w:rFonts w:ascii="Times New Roman" w:hAnsi="Times New Roman" w:cs="Times New Roman"/>
          <w:sz w:val="24"/>
          <w:szCs w:val="24"/>
        </w:rPr>
        <w:t xml:space="preserve">a </w:t>
      </w:r>
      <w:r w:rsidR="007C27E8">
        <w:rPr>
          <w:rFonts w:ascii="Times New Roman" w:hAnsi="Times New Roman" w:cs="Times New Roman"/>
          <w:sz w:val="24"/>
          <w:szCs w:val="24"/>
        </w:rPr>
        <w:t>(</w:t>
      </w:r>
      <w:proofErr w:type="spellStart"/>
      <w:r w:rsidR="007C27E8">
        <w:rPr>
          <w:rFonts w:ascii="Times New Roman" w:hAnsi="Times New Roman" w:cs="Times New Roman"/>
          <w:sz w:val="24"/>
          <w:szCs w:val="24"/>
        </w:rPr>
        <w:t>Donadio</w:t>
      </w:r>
      <w:proofErr w:type="spellEnd"/>
      <w:r w:rsidR="007C27E8">
        <w:rPr>
          <w:rFonts w:ascii="Times New Roman" w:hAnsi="Times New Roman" w:cs="Times New Roman"/>
          <w:sz w:val="24"/>
          <w:szCs w:val="24"/>
        </w:rPr>
        <w:t xml:space="preserve"> Francesco)</w:t>
      </w:r>
      <w:r w:rsidR="003A1597" w:rsidRPr="007C27E8">
        <w:rPr>
          <w:rFonts w:ascii="Times New Roman" w:hAnsi="Times New Roman" w:cs="Times New Roman"/>
          <w:sz w:val="24"/>
          <w:szCs w:val="24"/>
        </w:rPr>
        <w:t xml:space="preserve"> </w:t>
      </w:r>
    </w:p>
    <w:p w:rsidR="00806762" w:rsidRDefault="007C27E8" w:rsidP="006A6C82">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Francese (</w:t>
      </w:r>
      <w:proofErr w:type="spellStart"/>
      <w:r>
        <w:rPr>
          <w:rFonts w:ascii="Times New Roman" w:hAnsi="Times New Roman" w:cs="Times New Roman"/>
          <w:sz w:val="24"/>
          <w:szCs w:val="24"/>
        </w:rPr>
        <w:t>Simonelli</w:t>
      </w:r>
      <w:proofErr w:type="spellEnd"/>
      <w:r>
        <w:rPr>
          <w:rFonts w:ascii="Times New Roman" w:hAnsi="Times New Roman" w:cs="Times New Roman"/>
          <w:sz w:val="24"/>
          <w:szCs w:val="24"/>
        </w:rPr>
        <w:t xml:space="preserve"> Annamaria)</w:t>
      </w:r>
    </w:p>
    <w:p w:rsidR="007C27E8" w:rsidRPr="007C27E8" w:rsidRDefault="007C27E8" w:rsidP="007C27E8">
      <w:pPr>
        <w:pStyle w:val="Paragrafoelenco"/>
        <w:numPr>
          <w:ilvl w:val="0"/>
          <w:numId w:val="5"/>
        </w:numPr>
        <w:rPr>
          <w:rFonts w:ascii="Times New Roman" w:hAnsi="Times New Roman" w:cs="Times New Roman"/>
          <w:sz w:val="24"/>
          <w:szCs w:val="24"/>
        </w:rPr>
      </w:pPr>
      <w:r>
        <w:rPr>
          <w:rFonts w:ascii="Times New Roman" w:hAnsi="Times New Roman" w:cs="Times New Roman"/>
          <w:sz w:val="24"/>
          <w:szCs w:val="24"/>
        </w:rPr>
        <w:t>Seconda lingua comunitaria Spagnolo (</w:t>
      </w:r>
      <w:proofErr w:type="spellStart"/>
      <w:r>
        <w:rPr>
          <w:rFonts w:ascii="Times New Roman" w:hAnsi="Times New Roman" w:cs="Times New Roman"/>
          <w:sz w:val="24"/>
          <w:szCs w:val="24"/>
        </w:rPr>
        <w:t>Aiello</w:t>
      </w:r>
      <w:proofErr w:type="spellEnd"/>
      <w:r>
        <w:rPr>
          <w:rFonts w:ascii="Times New Roman" w:hAnsi="Times New Roman" w:cs="Times New Roman"/>
          <w:sz w:val="24"/>
          <w:szCs w:val="24"/>
        </w:rPr>
        <w:t xml:space="preserve"> Eugenia)</w:t>
      </w:r>
    </w:p>
    <w:p w:rsidR="008A0287" w:rsidRPr="007C27E8" w:rsidRDefault="00806762" w:rsidP="007C27E8">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Matematica </w:t>
      </w:r>
      <w:r w:rsidR="007C27E8">
        <w:rPr>
          <w:rFonts w:ascii="Times New Roman" w:hAnsi="Times New Roman" w:cs="Times New Roman"/>
          <w:sz w:val="24"/>
          <w:szCs w:val="24"/>
        </w:rPr>
        <w:t xml:space="preserve">e </w:t>
      </w:r>
      <w:r w:rsidR="006A6C82" w:rsidRPr="007C27E8">
        <w:rPr>
          <w:rFonts w:ascii="Times New Roman" w:hAnsi="Times New Roman" w:cs="Times New Roman"/>
          <w:sz w:val="24"/>
          <w:szCs w:val="24"/>
        </w:rPr>
        <w:t>Scienze</w:t>
      </w:r>
      <w:r w:rsidR="007C27E8">
        <w:rPr>
          <w:rFonts w:ascii="Times New Roman" w:hAnsi="Times New Roman" w:cs="Times New Roman"/>
          <w:sz w:val="24"/>
          <w:szCs w:val="24"/>
        </w:rPr>
        <w:t xml:space="preserve"> (Brogneri Giovanni)</w:t>
      </w:r>
      <w:r w:rsidR="003A1597" w:rsidRPr="007C27E8">
        <w:rPr>
          <w:rFonts w:ascii="Times New Roman" w:hAnsi="Times New Roman" w:cs="Times New Roman"/>
          <w:sz w:val="24"/>
          <w:szCs w:val="24"/>
        </w:rPr>
        <w:t xml:space="preserve"> </w:t>
      </w:r>
    </w:p>
    <w:p w:rsidR="001056D8" w:rsidRPr="008F39C5" w:rsidRDefault="003A1597" w:rsidP="005F0604">
      <w:pPr>
        <w:pStyle w:val="Paragrafoelenco"/>
        <w:numPr>
          <w:ilvl w:val="0"/>
          <w:numId w:val="5"/>
        </w:numPr>
        <w:rPr>
          <w:rFonts w:ascii="Times New Roman" w:hAnsi="Times New Roman" w:cs="Times New Roman"/>
          <w:sz w:val="24"/>
          <w:szCs w:val="24"/>
        </w:rPr>
      </w:pPr>
      <w:r w:rsidRPr="008F39C5">
        <w:rPr>
          <w:rFonts w:ascii="Times New Roman" w:hAnsi="Times New Roman" w:cs="Times New Roman"/>
          <w:sz w:val="24"/>
          <w:szCs w:val="24"/>
        </w:rPr>
        <w:t xml:space="preserve">Tecnologia </w:t>
      </w:r>
      <w:r w:rsidR="007C27E8">
        <w:rPr>
          <w:rFonts w:ascii="Times New Roman" w:hAnsi="Times New Roman" w:cs="Times New Roman"/>
          <w:sz w:val="24"/>
          <w:szCs w:val="24"/>
        </w:rPr>
        <w:t>(De Franco Vincenzo)</w:t>
      </w:r>
    </w:p>
    <w:p w:rsidR="001056D8" w:rsidRDefault="001056D8" w:rsidP="00DC65E7">
      <w:pPr>
        <w:pStyle w:val="Paragrafoelenco"/>
        <w:ind w:left="1440"/>
        <w:rPr>
          <w:rFonts w:ascii="Times New Roman" w:hAnsi="Times New Roman" w:cs="Times New Roman"/>
          <w:color w:val="FF0000"/>
          <w:sz w:val="24"/>
          <w:szCs w:val="24"/>
        </w:rPr>
      </w:pPr>
    </w:p>
    <w:p w:rsidR="001A3A3A" w:rsidRDefault="001A3A3A" w:rsidP="00DC65E7">
      <w:pPr>
        <w:pStyle w:val="Paragrafoelenco"/>
        <w:ind w:left="1440"/>
        <w:rPr>
          <w:rFonts w:ascii="Times New Roman" w:hAnsi="Times New Roman" w:cs="Times New Roman"/>
          <w:color w:val="FF0000"/>
          <w:sz w:val="24"/>
          <w:szCs w:val="24"/>
        </w:rPr>
      </w:pPr>
    </w:p>
    <w:p w:rsidR="001A3A3A" w:rsidRDefault="001A3A3A" w:rsidP="00DC65E7">
      <w:pPr>
        <w:pStyle w:val="Paragrafoelenco"/>
        <w:ind w:left="1440"/>
        <w:rPr>
          <w:rFonts w:ascii="Times New Roman" w:hAnsi="Times New Roman" w:cs="Times New Roman"/>
          <w:color w:val="FF0000"/>
          <w:sz w:val="24"/>
          <w:szCs w:val="24"/>
        </w:rPr>
      </w:pPr>
    </w:p>
    <w:p w:rsidR="001A3A3A" w:rsidRPr="00212D40" w:rsidRDefault="001A3A3A" w:rsidP="00DC65E7">
      <w:pPr>
        <w:pStyle w:val="Paragrafoelenco"/>
        <w:ind w:left="1440"/>
        <w:rPr>
          <w:rFonts w:ascii="Times New Roman" w:hAnsi="Times New Roman" w:cs="Times New Roman"/>
          <w:color w:val="FF0000"/>
          <w:sz w:val="24"/>
          <w:szCs w:val="24"/>
        </w:rPr>
      </w:pPr>
    </w:p>
    <w:p w:rsidR="00FE348E" w:rsidRPr="007F0C6E" w:rsidRDefault="004571F1" w:rsidP="007F0C6E">
      <w:pPr>
        <w:pStyle w:val="Paragrafoelenco"/>
        <w:numPr>
          <w:ilvl w:val="0"/>
          <w:numId w:val="1"/>
        </w:numPr>
        <w:rPr>
          <w:rFonts w:ascii="Times New Roman" w:hAnsi="Times New Roman" w:cs="Times New Roman"/>
          <w:sz w:val="24"/>
          <w:szCs w:val="24"/>
        </w:rPr>
      </w:pPr>
      <w:r w:rsidRPr="00431679">
        <w:rPr>
          <w:rFonts w:ascii="Times New Roman" w:hAnsi="Times New Roman" w:cs="Times New Roman"/>
          <w:sz w:val="24"/>
          <w:szCs w:val="24"/>
        </w:rPr>
        <w:lastRenderedPageBreak/>
        <w:t xml:space="preserve">Obiettivi </w:t>
      </w:r>
      <w:r w:rsidR="00206349">
        <w:rPr>
          <w:rFonts w:ascii="Times New Roman" w:hAnsi="Times New Roman" w:cs="Times New Roman"/>
          <w:sz w:val="24"/>
          <w:szCs w:val="24"/>
        </w:rPr>
        <w:t>(competenze da sviluppare)</w:t>
      </w:r>
    </w:p>
    <w:p w:rsidR="0096035C" w:rsidRPr="0096035C" w:rsidRDefault="0096035C" w:rsidP="0096035C">
      <w:pPr>
        <w:pStyle w:val="Paragrafoelenco"/>
        <w:rPr>
          <w:rFonts w:ascii="Times New Roman" w:hAnsi="Times New Roman" w:cs="Times New Roman"/>
          <w:sz w:val="16"/>
          <w:szCs w:val="16"/>
        </w:rPr>
      </w:pPr>
    </w:p>
    <w:p w:rsidR="00201DFD" w:rsidRDefault="00201DFD" w:rsidP="00201DFD">
      <w:pPr>
        <w:pStyle w:val="Paragrafoelenco"/>
        <w:jc w:val="center"/>
        <w:rPr>
          <w:rFonts w:ascii="Times New Roman" w:hAnsi="Times New Roman" w:cs="Times New Roman"/>
          <w:sz w:val="24"/>
          <w:szCs w:val="24"/>
        </w:rPr>
      </w:pPr>
      <w:r w:rsidRPr="00201DFD">
        <w:rPr>
          <w:rFonts w:ascii="Times New Roman" w:hAnsi="Times New Roman" w:cs="Times New Roman"/>
          <w:noProof/>
          <w:sz w:val="24"/>
          <w:szCs w:val="24"/>
          <w:lang w:eastAsia="it-IT"/>
        </w:rPr>
        <w:drawing>
          <wp:inline distT="0" distB="0" distL="0" distR="0">
            <wp:extent cx="1240155" cy="1240155"/>
            <wp:effectExtent l="19050" t="0" r="0" b="0"/>
            <wp:docPr id="2" name="Immagine 1" descr="https://asvis.it/plugins/slir/-c130x130-w130-h130-/public/asvis/images/goals/3goals-buona-sal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vis.it/plugins/slir/-c130x130-w130-h130-/public/asvis/images/goals/3goals-buona-salute.png"/>
                    <pic:cNvPicPr>
                      <a:picLocks noChangeAspect="1" noChangeArrowheads="1"/>
                    </pic:cNvPicPr>
                  </pic:nvPicPr>
                  <pic:blipFill>
                    <a:blip r:embed="rId7"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sidRPr="00201DFD">
        <w:rPr>
          <w:rFonts w:ascii="Times New Roman" w:hAnsi="Times New Roman" w:cs="Times New Roman"/>
          <w:noProof/>
          <w:sz w:val="24"/>
          <w:szCs w:val="24"/>
          <w:lang w:eastAsia="it-IT"/>
        </w:rPr>
        <w:drawing>
          <wp:inline distT="0" distB="0" distL="0" distR="0">
            <wp:extent cx="1240155" cy="1240155"/>
            <wp:effectExtent l="19050" t="0" r="0" b="0"/>
            <wp:docPr id="3" name="Immagine 4" descr="https://asvis.it/plugins/slir/-c130x130-w130-h130-/public/asvis/images/ICONE_GOAL_NUOVE/Goal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vis.it/plugins/slir/-c130x130-w130-h130-/public/asvis/images/ICONE_GOAL_NUOVE/Goal_8.png"/>
                    <pic:cNvPicPr>
                      <a:picLocks noChangeAspect="1" noChangeArrowheads="1"/>
                    </pic:cNvPicPr>
                  </pic:nvPicPr>
                  <pic:blipFill>
                    <a:blip r:embed="rId8"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r>
        <w:rPr>
          <w:noProof/>
          <w:lang w:eastAsia="it-IT"/>
        </w:rPr>
        <w:drawing>
          <wp:inline distT="0" distB="0" distL="0" distR="0">
            <wp:extent cx="1240155" cy="1240155"/>
            <wp:effectExtent l="19050" t="0" r="0" b="0"/>
            <wp:docPr id="7" name="Immagine 7" descr="https://asvis.it/plugins/slir/-c130x130-w130-h130-/public/asvis/images/goals/goals_citta_comunita_sostenib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vis.it/plugins/slir/-c130x130-w130-h130-/public/asvis/images/goals/goals_citta_comunita_sostenibili.png"/>
                    <pic:cNvPicPr>
                      <a:picLocks noChangeAspect="1" noChangeArrowheads="1"/>
                    </pic:cNvPicPr>
                  </pic:nvPicPr>
                  <pic:blipFill>
                    <a:blip r:embed="rId9" cstate="print"/>
                    <a:srcRect/>
                    <a:stretch>
                      <a:fillRect/>
                    </a:stretch>
                  </pic:blipFill>
                  <pic:spPr bwMode="auto">
                    <a:xfrm>
                      <a:off x="0" y="0"/>
                      <a:ext cx="1240155" cy="1240155"/>
                    </a:xfrm>
                    <a:prstGeom prst="rect">
                      <a:avLst/>
                    </a:prstGeom>
                    <a:noFill/>
                    <a:ln w="9525">
                      <a:noFill/>
                      <a:miter lim="800000"/>
                      <a:headEnd/>
                      <a:tailEnd/>
                    </a:ln>
                  </pic:spPr>
                </pic:pic>
              </a:graphicData>
            </a:graphic>
          </wp:inline>
        </w:drawing>
      </w:r>
    </w:p>
    <w:p w:rsidR="0096035C" w:rsidRPr="0096035C" w:rsidRDefault="0096035C" w:rsidP="00201DFD">
      <w:pPr>
        <w:pStyle w:val="Paragrafoelenco"/>
        <w:jc w:val="center"/>
        <w:rPr>
          <w:rFonts w:ascii="Times New Roman" w:hAnsi="Times New Roman" w:cs="Times New Roman"/>
          <w:sz w:val="16"/>
          <w:szCs w:val="16"/>
        </w:rPr>
      </w:pPr>
    </w:p>
    <w:p w:rsid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3</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0E331E" w:rsidRPr="001F116B">
        <w:rPr>
          <w:rFonts w:ascii="Times New Roman" w:hAnsi="Times New Roman" w:cs="Times New Roman"/>
          <w:sz w:val="28"/>
          <w:szCs w:val="28"/>
        </w:rPr>
        <w:t>e Target</w:t>
      </w:r>
      <w:r w:rsidR="001F116B">
        <w:rPr>
          <w:rFonts w:ascii="Times New Roman" w:hAnsi="Times New Roman" w:cs="Times New Roman"/>
          <w:i/>
          <w:color w:val="FF0000"/>
          <w:sz w:val="24"/>
          <w:szCs w:val="24"/>
        </w:rPr>
        <w:t xml:space="preserve"> </w:t>
      </w:r>
      <w:r w:rsidR="00F20DCF" w:rsidRPr="00A3609A">
        <w:rPr>
          <w:rFonts w:ascii="Times New Roman" w:hAnsi="Times New Roman" w:cs="Times New Roman"/>
          <w:i/>
          <w:sz w:val="24"/>
          <w:szCs w:val="24"/>
        </w:rPr>
        <w:t>Salute e benessere</w:t>
      </w:r>
      <w:r w:rsidR="00F20DCF" w:rsidRPr="00446D59">
        <w:rPr>
          <w:rFonts w:ascii="Times New Roman" w:hAnsi="Times New Roman" w:cs="Times New Roman"/>
          <w:sz w:val="24"/>
          <w:szCs w:val="24"/>
        </w:rPr>
        <w:t>: garantire una vita sana e promuovere il benessere di tutti a tutte le età</w:t>
      </w:r>
    </w:p>
    <w:p w:rsidR="00446D59" w:rsidRPr="00446D59" w:rsidRDefault="00201DFD" w:rsidP="00446D59">
      <w:pPr>
        <w:pStyle w:val="Paragrafoelenco"/>
        <w:numPr>
          <w:ilvl w:val="0"/>
          <w:numId w:val="30"/>
        </w:numPr>
        <w:spacing w:after="0"/>
        <w:rPr>
          <w:rFonts w:ascii="Times New Roman" w:hAnsi="Times New Roman" w:cs="Times New Roman"/>
          <w:sz w:val="24"/>
          <w:szCs w:val="24"/>
        </w:rPr>
      </w:pPr>
      <w:r w:rsidRPr="001F116B">
        <w:rPr>
          <w:rFonts w:ascii="Times New Roman" w:hAnsi="Times New Roman" w:cs="Times New Roman"/>
          <w:sz w:val="28"/>
          <w:szCs w:val="28"/>
        </w:rPr>
        <w:t>8</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A3609A" w:rsidRPr="00A3609A">
        <w:rPr>
          <w:rFonts w:ascii="Times New Roman" w:hAnsi="Times New Roman" w:cs="Times New Roman"/>
          <w:i/>
          <w:sz w:val="24"/>
          <w:szCs w:val="24"/>
        </w:rPr>
        <w:t>Lavoro dignitoso e crescita economica</w:t>
      </w:r>
      <w:r w:rsidR="00A3609A">
        <w:rPr>
          <w:rFonts w:ascii="Times New Roman" w:hAnsi="Times New Roman" w:cs="Times New Roman"/>
          <w:sz w:val="24"/>
          <w:szCs w:val="24"/>
        </w:rPr>
        <w:t>: p</w:t>
      </w:r>
      <w:r w:rsidR="00F20DCF" w:rsidRPr="00446D59">
        <w:rPr>
          <w:rFonts w:ascii="Times New Roman" w:hAnsi="Times New Roman" w:cs="Times New Roman"/>
          <w:sz w:val="24"/>
          <w:szCs w:val="24"/>
        </w:rPr>
        <w:t>romuovere una crescita economica duratura, inclusiva e sostenibile, la piena</w:t>
      </w:r>
      <w:r w:rsidR="00446D59">
        <w:rPr>
          <w:rFonts w:ascii="Times New Roman" w:hAnsi="Times New Roman" w:cs="Times New Roman"/>
          <w:sz w:val="24"/>
          <w:szCs w:val="24"/>
        </w:rPr>
        <w:t xml:space="preserve"> </w:t>
      </w:r>
      <w:r w:rsidR="00F20DCF" w:rsidRPr="00446D59">
        <w:rPr>
          <w:rFonts w:ascii="Times New Roman" w:hAnsi="Times New Roman" w:cs="Times New Roman"/>
          <w:sz w:val="24"/>
          <w:szCs w:val="24"/>
        </w:rPr>
        <w:t>occupazione e il lavoro dignitoso per tutti</w:t>
      </w:r>
    </w:p>
    <w:p w:rsidR="00F20DCF" w:rsidRPr="00446D59" w:rsidRDefault="00201DFD" w:rsidP="00446D59">
      <w:pPr>
        <w:pStyle w:val="Paragrafoelenco"/>
        <w:numPr>
          <w:ilvl w:val="0"/>
          <w:numId w:val="31"/>
        </w:numPr>
        <w:spacing w:after="0"/>
        <w:rPr>
          <w:rFonts w:ascii="Times New Roman" w:hAnsi="Times New Roman" w:cs="Times New Roman"/>
          <w:sz w:val="24"/>
          <w:szCs w:val="24"/>
        </w:rPr>
      </w:pPr>
      <w:r w:rsidRPr="001F116B">
        <w:rPr>
          <w:rFonts w:ascii="Times New Roman" w:hAnsi="Times New Roman" w:cs="Times New Roman"/>
          <w:sz w:val="28"/>
          <w:szCs w:val="28"/>
        </w:rPr>
        <w:t>11</w:t>
      </w:r>
      <w:r w:rsidR="00446D59" w:rsidRPr="001F116B">
        <w:rPr>
          <w:rFonts w:ascii="Times New Roman" w:hAnsi="Times New Roman" w:cs="Times New Roman"/>
          <w:sz w:val="28"/>
          <w:szCs w:val="28"/>
        </w:rPr>
        <w:t>° GOAL</w:t>
      </w:r>
      <w:r w:rsidRPr="001F116B">
        <w:rPr>
          <w:rFonts w:ascii="Times New Roman" w:hAnsi="Times New Roman" w:cs="Times New Roman"/>
          <w:sz w:val="28"/>
          <w:szCs w:val="28"/>
        </w:rPr>
        <w:t xml:space="preserve"> </w:t>
      </w:r>
      <w:r w:rsidR="001F116B" w:rsidRPr="001F116B">
        <w:rPr>
          <w:rFonts w:ascii="Times New Roman" w:hAnsi="Times New Roman" w:cs="Times New Roman"/>
          <w:sz w:val="28"/>
          <w:szCs w:val="28"/>
        </w:rPr>
        <w:t>e Target</w:t>
      </w:r>
      <w:r w:rsidR="001F116B">
        <w:rPr>
          <w:rFonts w:ascii="Times New Roman" w:hAnsi="Times New Roman" w:cs="Times New Roman"/>
          <w:i/>
          <w:sz w:val="24"/>
          <w:szCs w:val="24"/>
        </w:rPr>
        <w:t xml:space="preserve"> </w:t>
      </w:r>
      <w:r w:rsidR="000E331E" w:rsidRPr="000E331E">
        <w:rPr>
          <w:rFonts w:ascii="Times New Roman" w:hAnsi="Times New Roman" w:cs="Times New Roman"/>
          <w:i/>
          <w:sz w:val="24"/>
          <w:szCs w:val="24"/>
        </w:rPr>
        <w:t>Città e comunità sostenibili</w:t>
      </w:r>
      <w:r w:rsidR="000E331E">
        <w:rPr>
          <w:rFonts w:ascii="Times New Roman" w:hAnsi="Times New Roman" w:cs="Times New Roman"/>
          <w:sz w:val="24"/>
          <w:szCs w:val="24"/>
        </w:rPr>
        <w:t>: r</w:t>
      </w:r>
      <w:r w:rsidRPr="00446D59">
        <w:rPr>
          <w:rFonts w:ascii="Times New Roman" w:hAnsi="Times New Roman" w:cs="Times New Roman"/>
          <w:sz w:val="24"/>
          <w:szCs w:val="24"/>
        </w:rPr>
        <w:t>endere le città e gli insediamenti umani inclusivi, sicuri, resilienti e sostenibili</w:t>
      </w:r>
    </w:p>
    <w:p w:rsidR="00F20DCF" w:rsidRPr="0020455D" w:rsidRDefault="00F20DCF" w:rsidP="00F20DCF">
      <w:pPr>
        <w:pStyle w:val="Paragrafoelenco"/>
        <w:rPr>
          <w:rFonts w:ascii="Times New Roman" w:hAnsi="Times New Roman" w:cs="Times New Roman"/>
          <w:sz w:val="16"/>
          <w:szCs w:val="16"/>
        </w:rPr>
      </w:pPr>
    </w:p>
    <w:tbl>
      <w:tblPr>
        <w:tblStyle w:val="Grigliatabella"/>
        <w:tblW w:w="0" w:type="auto"/>
        <w:tblInd w:w="108" w:type="dxa"/>
        <w:tblLook w:val="04A0"/>
      </w:tblPr>
      <w:tblGrid>
        <w:gridCol w:w="9746"/>
      </w:tblGrid>
      <w:tr w:rsidR="00F641B2" w:rsidRPr="00036B58" w:rsidTr="00111055">
        <w:tc>
          <w:tcPr>
            <w:tcW w:w="9746" w:type="dxa"/>
          </w:tcPr>
          <w:p w:rsidR="00F641B2" w:rsidRPr="0020455D" w:rsidRDefault="00F641B2" w:rsidP="00AB28C0">
            <w:pPr>
              <w:pStyle w:val="Paragrafoelenco"/>
              <w:ind w:left="0"/>
              <w:jc w:val="center"/>
              <w:rPr>
                <w:rFonts w:ascii="Times New Roman" w:hAnsi="Times New Roman" w:cs="Times New Roman"/>
                <w:b/>
                <w:sz w:val="24"/>
                <w:szCs w:val="24"/>
              </w:rPr>
            </w:pPr>
            <w:r w:rsidRPr="0020455D">
              <w:rPr>
                <w:rFonts w:ascii="Times New Roman" w:hAnsi="Times New Roman" w:cs="Times New Roman"/>
                <w:b/>
                <w:sz w:val="24"/>
                <w:szCs w:val="24"/>
              </w:rPr>
              <w:t xml:space="preserve">COMPETENZA EUROPEA </w:t>
            </w:r>
            <w:proofErr w:type="spellStart"/>
            <w:r w:rsidRPr="0020455D">
              <w:rPr>
                <w:rFonts w:ascii="Times New Roman" w:hAnsi="Times New Roman" w:cs="Times New Roman"/>
                <w:b/>
                <w:sz w:val="24"/>
                <w:szCs w:val="24"/>
              </w:rPr>
              <w:t>DI</w:t>
            </w:r>
            <w:proofErr w:type="spellEnd"/>
            <w:r w:rsidRPr="0020455D">
              <w:rPr>
                <w:rFonts w:ascii="Times New Roman" w:hAnsi="Times New Roman" w:cs="Times New Roman"/>
                <w:b/>
                <w:sz w:val="24"/>
                <w:szCs w:val="24"/>
              </w:rPr>
              <w:t xml:space="preserve"> CITTADINANZA</w:t>
            </w:r>
          </w:p>
        </w:tc>
      </w:tr>
      <w:tr w:rsidR="00F641B2" w:rsidRPr="00036B58" w:rsidTr="00111055">
        <w:tc>
          <w:tcPr>
            <w:tcW w:w="9746" w:type="dxa"/>
          </w:tcPr>
          <w:p w:rsidR="004A302B" w:rsidRDefault="00795754" w:rsidP="004956D9">
            <w:pPr>
              <w:pStyle w:val="Paragrafoelenco"/>
              <w:numPr>
                <w:ilvl w:val="0"/>
                <w:numId w:val="27"/>
              </w:numPr>
              <w:jc w:val="both"/>
              <w:rPr>
                <w:rFonts w:ascii="Times New Roman" w:hAnsi="Times New Roman" w:cs="Times New Roman"/>
                <w:sz w:val="24"/>
                <w:szCs w:val="24"/>
              </w:rPr>
            </w:pPr>
            <w:r w:rsidRPr="00795754">
              <w:rPr>
                <w:rFonts w:ascii="Times New Roman" w:hAnsi="Times New Roman" w:cs="Times New Roman"/>
                <w:sz w:val="24"/>
                <w:szCs w:val="24"/>
              </w:rPr>
              <w:t>c</w:t>
            </w:r>
            <w:r w:rsidR="00F641B2" w:rsidRPr="00795754">
              <w:rPr>
                <w:rFonts w:ascii="Times New Roman" w:hAnsi="Times New Roman" w:cs="Times New Roman"/>
                <w:sz w:val="24"/>
                <w:szCs w:val="24"/>
              </w:rPr>
              <w:t>onoscere il rapporto tra uomo e ambiente e gli effetti determinati nei luoghi  e nei tempi da tale relazione, per prendere coscienza della responsabilità di ciascuno, della possibilità di educarsi ad un approccio rispettoso del mondo che ci circonda , dell’altro e di sé e di contribuire alla real</w:t>
            </w:r>
            <w:r w:rsidR="00D31E26">
              <w:rPr>
                <w:rFonts w:ascii="Times New Roman" w:hAnsi="Times New Roman" w:cs="Times New Roman"/>
                <w:sz w:val="24"/>
                <w:szCs w:val="24"/>
              </w:rPr>
              <w:t>izzazione di un mondo migliore</w:t>
            </w:r>
          </w:p>
          <w:p w:rsidR="004A302B" w:rsidRDefault="004A302B"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s</w:t>
            </w:r>
            <w:r w:rsidRPr="004A302B">
              <w:rPr>
                <w:rFonts w:ascii="Times New Roman" w:hAnsi="Times New Roman" w:cs="Times New Roman"/>
                <w:sz w:val="24"/>
                <w:szCs w:val="24"/>
              </w:rPr>
              <w:t>viluppa</w:t>
            </w:r>
            <w:r>
              <w:rPr>
                <w:rFonts w:ascii="Times New Roman" w:hAnsi="Times New Roman" w:cs="Times New Roman"/>
                <w:sz w:val="24"/>
                <w:szCs w:val="24"/>
              </w:rPr>
              <w:t>re competenze sociali e civiche</w:t>
            </w:r>
            <w:r w:rsidRPr="004A302B">
              <w:rPr>
                <w:rFonts w:ascii="Times New Roman" w:hAnsi="Times New Roman" w:cs="Times New Roman"/>
                <w:sz w:val="24"/>
                <w:szCs w:val="24"/>
              </w:rPr>
              <w:t>: ascoltare, osservare, stare insieme, confrontarsi, operare,</w:t>
            </w:r>
            <w:r w:rsidR="00D31E26">
              <w:rPr>
                <w:rFonts w:ascii="Times New Roman" w:hAnsi="Times New Roman" w:cs="Times New Roman"/>
                <w:sz w:val="24"/>
                <w:szCs w:val="24"/>
              </w:rPr>
              <w:t xml:space="preserve">  riflettere su quanto appreso</w:t>
            </w:r>
          </w:p>
          <w:p w:rsidR="004A302B" w:rsidRDefault="0017647F" w:rsidP="004956D9">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4A302B" w:rsidRPr="004A302B">
              <w:rPr>
                <w:rFonts w:ascii="Times New Roman" w:hAnsi="Times New Roman" w:cs="Times New Roman"/>
                <w:sz w:val="24"/>
                <w:szCs w:val="24"/>
              </w:rPr>
              <w:t>igliorare il confronto con gli altri e la capaci</w:t>
            </w:r>
            <w:r w:rsidR="00D31E26">
              <w:rPr>
                <w:rFonts w:ascii="Times New Roman" w:hAnsi="Times New Roman" w:cs="Times New Roman"/>
                <w:sz w:val="24"/>
                <w:szCs w:val="24"/>
              </w:rPr>
              <w:t>tà di stare insieme agli altri</w:t>
            </w:r>
          </w:p>
          <w:p w:rsidR="007D317D" w:rsidRPr="007D317D" w:rsidRDefault="0017647F" w:rsidP="007D317D">
            <w:pPr>
              <w:pStyle w:val="Paragrafoelenco"/>
              <w:numPr>
                <w:ilvl w:val="0"/>
                <w:numId w:val="27"/>
              </w:numPr>
              <w:jc w:val="both"/>
              <w:rPr>
                <w:rFonts w:ascii="Times New Roman" w:hAnsi="Times New Roman" w:cs="Times New Roman"/>
                <w:sz w:val="24"/>
                <w:szCs w:val="24"/>
              </w:rPr>
            </w:pPr>
            <w:r>
              <w:rPr>
                <w:rFonts w:ascii="Times New Roman" w:hAnsi="Times New Roman" w:cs="Times New Roman"/>
                <w:sz w:val="24"/>
                <w:szCs w:val="24"/>
              </w:rPr>
              <w:t>m</w:t>
            </w:r>
            <w:r w:rsidR="00727434">
              <w:rPr>
                <w:rFonts w:ascii="Times New Roman" w:hAnsi="Times New Roman" w:cs="Times New Roman"/>
                <w:sz w:val="24"/>
                <w:szCs w:val="24"/>
              </w:rPr>
              <w:t>igliorare l’autostima</w:t>
            </w:r>
            <w:r w:rsidR="004A302B" w:rsidRPr="004A302B">
              <w:rPr>
                <w:rFonts w:ascii="Times New Roman" w:hAnsi="Times New Roman" w:cs="Times New Roman"/>
                <w:sz w:val="24"/>
                <w:szCs w:val="24"/>
              </w:rPr>
              <w:t>, la consapevolezza e  l’espressione culturale</w:t>
            </w:r>
          </w:p>
        </w:tc>
      </w:tr>
      <w:tr w:rsidR="00036B58" w:rsidRPr="00036B58" w:rsidTr="00111055">
        <w:tc>
          <w:tcPr>
            <w:tcW w:w="9746" w:type="dxa"/>
          </w:tcPr>
          <w:p w:rsidR="00036B58" w:rsidRPr="00B04557" w:rsidRDefault="003525DA" w:rsidP="00AB28C0">
            <w:pPr>
              <w:pStyle w:val="Paragrafoelenco"/>
              <w:ind w:left="0"/>
              <w:jc w:val="center"/>
              <w:rPr>
                <w:rFonts w:ascii="Times New Roman" w:hAnsi="Times New Roman" w:cs="Times New Roman"/>
                <w:b/>
                <w:sz w:val="24"/>
                <w:szCs w:val="24"/>
              </w:rPr>
            </w:pPr>
            <w:r w:rsidRPr="00B04557">
              <w:rPr>
                <w:rFonts w:ascii="Times New Roman" w:hAnsi="Times New Roman" w:cs="Times New Roman"/>
                <w:b/>
                <w:sz w:val="24"/>
                <w:szCs w:val="24"/>
              </w:rPr>
              <w:t>COMPETENZE SOCIALI E CIVICHE</w:t>
            </w:r>
          </w:p>
        </w:tc>
      </w:tr>
      <w:tr w:rsidR="00036B58" w:rsidRPr="00036B58" w:rsidTr="00111055">
        <w:trPr>
          <w:trHeight w:val="639"/>
        </w:trPr>
        <w:tc>
          <w:tcPr>
            <w:tcW w:w="9746" w:type="dxa"/>
          </w:tcPr>
          <w:p w:rsid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i</w:t>
            </w:r>
            <w:r w:rsidR="00036B58" w:rsidRPr="00193B88">
              <w:rPr>
                <w:rFonts w:ascii="Times New Roman" w:hAnsi="Times New Roman" w:cs="Times New Roman"/>
                <w:sz w:val="24"/>
                <w:szCs w:val="24"/>
              </w:rPr>
              <w:t>nteragire in gr</w:t>
            </w:r>
            <w:r w:rsidR="002367ED" w:rsidRPr="00193B88">
              <w:rPr>
                <w:rFonts w:ascii="Times New Roman" w:hAnsi="Times New Roman" w:cs="Times New Roman"/>
                <w:sz w:val="24"/>
                <w:szCs w:val="24"/>
              </w:rPr>
              <w:t>uppo, comprendere</w:t>
            </w:r>
            <w:r w:rsidR="00036B58" w:rsidRPr="00193B88">
              <w:rPr>
                <w:rFonts w:ascii="Times New Roman" w:hAnsi="Times New Roman" w:cs="Times New Roman"/>
                <w:sz w:val="24"/>
                <w:szCs w:val="24"/>
              </w:rPr>
              <w:t xml:space="preserve"> diver</w:t>
            </w:r>
            <w:r w:rsidR="002367ED" w:rsidRPr="00193B88">
              <w:rPr>
                <w:rFonts w:ascii="Times New Roman" w:hAnsi="Times New Roman" w:cs="Times New Roman"/>
                <w:sz w:val="24"/>
                <w:szCs w:val="24"/>
              </w:rPr>
              <w:t>si punti di vista e valorizzare</w:t>
            </w:r>
            <w:r w:rsidR="00036B58" w:rsidRPr="00193B88">
              <w:rPr>
                <w:rFonts w:ascii="Times New Roman" w:hAnsi="Times New Roman" w:cs="Times New Roman"/>
                <w:sz w:val="24"/>
                <w:szCs w:val="24"/>
              </w:rPr>
              <w:t xml:space="preserve"> le proprie e le altrui capacità</w:t>
            </w:r>
          </w:p>
          <w:p w:rsidR="00184012" w:rsidRPr="00193B88" w:rsidRDefault="00795754" w:rsidP="00193B88">
            <w:pPr>
              <w:pStyle w:val="Paragrafoelenco"/>
              <w:numPr>
                <w:ilvl w:val="0"/>
                <w:numId w:val="27"/>
              </w:numPr>
              <w:rPr>
                <w:rFonts w:ascii="Times New Roman" w:hAnsi="Times New Roman" w:cs="Times New Roman"/>
                <w:sz w:val="24"/>
                <w:szCs w:val="24"/>
              </w:rPr>
            </w:pPr>
            <w:r w:rsidRPr="00193B88">
              <w:rPr>
                <w:rFonts w:ascii="Times New Roman" w:hAnsi="Times New Roman" w:cs="Times New Roman"/>
                <w:sz w:val="24"/>
                <w:szCs w:val="24"/>
              </w:rPr>
              <w:t>c</w:t>
            </w:r>
            <w:r w:rsidR="00184012" w:rsidRPr="00193B88">
              <w:rPr>
                <w:rFonts w:ascii="Times New Roman" w:hAnsi="Times New Roman" w:cs="Times New Roman"/>
                <w:sz w:val="24"/>
                <w:szCs w:val="24"/>
              </w:rPr>
              <w:t>onoscere l’ambiente e comprendere l’importa</w:t>
            </w:r>
            <w:r w:rsidR="001C0AF3">
              <w:rPr>
                <w:rFonts w:ascii="Times New Roman" w:hAnsi="Times New Roman" w:cs="Times New Roman"/>
                <w:sz w:val="24"/>
                <w:szCs w:val="24"/>
              </w:rPr>
              <w:t xml:space="preserve">nza della tutela della persona e </w:t>
            </w:r>
            <w:r w:rsidR="00184012" w:rsidRPr="00193B88">
              <w:rPr>
                <w:rFonts w:ascii="Times New Roman" w:hAnsi="Times New Roman" w:cs="Times New Roman"/>
                <w:sz w:val="24"/>
                <w:szCs w:val="24"/>
              </w:rPr>
              <w:t>della collettività</w:t>
            </w:r>
          </w:p>
        </w:tc>
      </w:tr>
      <w:tr w:rsidR="00036B58" w:rsidRPr="00036B58" w:rsidTr="00111055">
        <w:tc>
          <w:tcPr>
            <w:tcW w:w="9746" w:type="dxa"/>
          </w:tcPr>
          <w:p w:rsidR="00036B58" w:rsidRPr="00297E1D" w:rsidRDefault="00193B88" w:rsidP="00AB28C0">
            <w:pPr>
              <w:pStyle w:val="Paragrafoelenco"/>
              <w:ind w:left="0"/>
              <w:jc w:val="center"/>
              <w:rPr>
                <w:rFonts w:ascii="Times New Roman" w:hAnsi="Times New Roman" w:cs="Times New Roman"/>
                <w:b/>
                <w:sz w:val="24"/>
                <w:szCs w:val="24"/>
              </w:rPr>
            </w:pPr>
            <w:r w:rsidRPr="00297E1D">
              <w:rPr>
                <w:rFonts w:ascii="Times New Roman" w:hAnsi="Times New Roman" w:cs="Times New Roman"/>
                <w:b/>
                <w:sz w:val="24"/>
                <w:szCs w:val="24"/>
              </w:rPr>
              <w:t>COMUNICAZIONE IN MADRE</w:t>
            </w:r>
            <w:r w:rsidR="00036B58" w:rsidRPr="00297E1D">
              <w:rPr>
                <w:rFonts w:ascii="Times New Roman" w:hAnsi="Times New Roman" w:cs="Times New Roman"/>
                <w:b/>
                <w:sz w:val="24"/>
                <w:szCs w:val="24"/>
              </w:rPr>
              <w:t>LINGUA</w:t>
            </w:r>
          </w:p>
        </w:tc>
      </w:tr>
      <w:tr w:rsidR="00036B58" w:rsidRPr="00036B58" w:rsidTr="00111055">
        <w:tc>
          <w:tcPr>
            <w:tcW w:w="9746" w:type="dxa"/>
          </w:tcPr>
          <w:p w:rsidR="007052F5" w:rsidRPr="007052F5" w:rsidRDefault="007052F5" w:rsidP="007052F5">
            <w:pPr>
              <w:pStyle w:val="Paragrafoelenco"/>
              <w:numPr>
                <w:ilvl w:val="0"/>
                <w:numId w:val="43"/>
              </w:numPr>
              <w:rPr>
                <w:rFonts w:ascii="Times New Roman" w:hAnsi="Times New Roman" w:cs="Times New Roman"/>
                <w:sz w:val="24"/>
                <w:szCs w:val="24"/>
              </w:rPr>
            </w:pPr>
            <w:r w:rsidRPr="007052F5">
              <w:rPr>
                <w:rFonts w:ascii="Times New Roman" w:hAnsi="Times New Roman" w:cs="Times New Roman"/>
                <w:sz w:val="24"/>
                <w:szCs w:val="24"/>
              </w:rPr>
              <w:t>comunicazione chiara ed efficace</w:t>
            </w:r>
          </w:p>
          <w:p w:rsidR="00036B58" w:rsidRPr="00D31E26" w:rsidRDefault="00273A40" w:rsidP="00193B88">
            <w:pPr>
              <w:pStyle w:val="Paragrafoelenco"/>
              <w:numPr>
                <w:ilvl w:val="0"/>
                <w:numId w:val="42"/>
              </w:numPr>
              <w:rPr>
                <w:rFonts w:ascii="Times New Roman" w:hAnsi="Times New Roman" w:cs="Times New Roman"/>
                <w:sz w:val="24"/>
                <w:szCs w:val="24"/>
              </w:rPr>
            </w:pPr>
            <w:r w:rsidRPr="00D31E26">
              <w:rPr>
                <w:rFonts w:ascii="Times New Roman" w:hAnsi="Times New Roman" w:cs="Times New Roman"/>
                <w:sz w:val="24"/>
                <w:szCs w:val="24"/>
              </w:rPr>
              <w:t>s</w:t>
            </w:r>
            <w:r w:rsidR="00036B58" w:rsidRPr="00D31E26">
              <w:rPr>
                <w:rFonts w:ascii="Times New Roman" w:hAnsi="Times New Roman" w:cs="Times New Roman"/>
                <w:sz w:val="24"/>
                <w:szCs w:val="24"/>
              </w:rPr>
              <w:t xml:space="preserve">aper leggere, comprendere, interpretare e produrre elaborati scritti </w:t>
            </w:r>
            <w:r w:rsidR="0051718A" w:rsidRPr="00D31E26">
              <w:rPr>
                <w:rFonts w:ascii="Times New Roman" w:hAnsi="Times New Roman" w:cs="Times New Roman"/>
                <w:sz w:val="24"/>
                <w:szCs w:val="24"/>
              </w:rPr>
              <w:t xml:space="preserve">e orali </w:t>
            </w:r>
            <w:r w:rsidR="00036B58" w:rsidRPr="00D31E26">
              <w:rPr>
                <w:rFonts w:ascii="Times New Roman" w:hAnsi="Times New Roman" w:cs="Times New Roman"/>
                <w:sz w:val="24"/>
                <w:szCs w:val="24"/>
              </w:rPr>
              <w:t>di vario genere</w:t>
            </w:r>
          </w:p>
        </w:tc>
      </w:tr>
      <w:tr w:rsidR="00E02BD2" w:rsidRPr="00036B58" w:rsidTr="00111055">
        <w:tc>
          <w:tcPr>
            <w:tcW w:w="9746" w:type="dxa"/>
          </w:tcPr>
          <w:p w:rsidR="00E02BD2" w:rsidRPr="00372856" w:rsidRDefault="003525DA" w:rsidP="00E02BD2">
            <w:pPr>
              <w:pStyle w:val="Paragrafoelenco"/>
              <w:ind w:left="0"/>
              <w:jc w:val="center"/>
              <w:rPr>
                <w:rFonts w:ascii="Times New Roman" w:hAnsi="Times New Roman" w:cs="Times New Roman"/>
                <w:b/>
                <w:sz w:val="24"/>
                <w:szCs w:val="24"/>
              </w:rPr>
            </w:pPr>
            <w:r w:rsidRPr="00372856">
              <w:rPr>
                <w:rFonts w:ascii="Times New Roman" w:hAnsi="Times New Roman" w:cs="Times New Roman"/>
                <w:b/>
                <w:sz w:val="24"/>
                <w:szCs w:val="24"/>
              </w:rPr>
              <w:t>COMUNICAZIONE NELLE LINGUE</w:t>
            </w:r>
            <w:r w:rsidR="00E02BD2" w:rsidRPr="00372856">
              <w:rPr>
                <w:rFonts w:ascii="Times New Roman" w:hAnsi="Times New Roman" w:cs="Times New Roman"/>
                <w:b/>
                <w:sz w:val="24"/>
                <w:szCs w:val="24"/>
              </w:rPr>
              <w:t xml:space="preserve"> </w:t>
            </w:r>
            <w:r w:rsidR="0073492F">
              <w:rPr>
                <w:rFonts w:ascii="Times New Roman" w:hAnsi="Times New Roman" w:cs="Times New Roman"/>
                <w:b/>
                <w:sz w:val="24"/>
                <w:szCs w:val="24"/>
              </w:rPr>
              <w:t>COMUNITARIE</w:t>
            </w:r>
          </w:p>
        </w:tc>
      </w:tr>
      <w:tr w:rsidR="00E02BD2" w:rsidRPr="00036B58" w:rsidTr="00111055">
        <w:tc>
          <w:tcPr>
            <w:tcW w:w="9746" w:type="dxa"/>
          </w:tcPr>
          <w:p w:rsidR="00E02BD2" w:rsidRPr="007C3C83" w:rsidRDefault="00273A40" w:rsidP="00193B88">
            <w:pPr>
              <w:pStyle w:val="Paragrafoelenco"/>
              <w:numPr>
                <w:ilvl w:val="0"/>
                <w:numId w:val="42"/>
              </w:numPr>
              <w:rPr>
                <w:rFonts w:ascii="Times New Roman" w:hAnsi="Times New Roman" w:cs="Times New Roman"/>
                <w:sz w:val="24"/>
                <w:szCs w:val="24"/>
              </w:rPr>
            </w:pPr>
            <w:r w:rsidRPr="007C3C83">
              <w:rPr>
                <w:rFonts w:ascii="Times New Roman" w:hAnsi="Times New Roman" w:cs="Times New Roman"/>
                <w:sz w:val="24"/>
                <w:szCs w:val="24"/>
              </w:rPr>
              <w:t>e</w:t>
            </w:r>
            <w:r w:rsidR="00E02BD2" w:rsidRPr="007C3C83">
              <w:rPr>
                <w:rFonts w:ascii="Times New Roman" w:hAnsi="Times New Roman" w:cs="Times New Roman"/>
                <w:sz w:val="24"/>
                <w:szCs w:val="24"/>
              </w:rPr>
              <w:t>sprimersi a livello elementare e in lingua nell’incontro con persone di nazionalità diverse e saper affrontare una comunicazione essenziale</w:t>
            </w:r>
          </w:p>
          <w:p w:rsidR="007C3C83" w:rsidRPr="00193B88" w:rsidRDefault="007C3C83" w:rsidP="00193B88">
            <w:pPr>
              <w:pStyle w:val="Paragrafoelenco"/>
              <w:numPr>
                <w:ilvl w:val="0"/>
                <w:numId w:val="42"/>
              </w:numPr>
              <w:rPr>
                <w:rFonts w:ascii="Times New Roman" w:hAnsi="Times New Roman" w:cs="Times New Roman"/>
                <w:color w:val="FF0000"/>
                <w:sz w:val="24"/>
                <w:szCs w:val="24"/>
              </w:rPr>
            </w:pPr>
            <w:r w:rsidRPr="007C3C83">
              <w:rPr>
                <w:rFonts w:ascii="Times New Roman" w:hAnsi="Times New Roman" w:cs="Times New Roman"/>
                <w:sz w:val="24"/>
                <w:szCs w:val="24"/>
              </w:rPr>
              <w:t>raggiungimento del livello A1</w:t>
            </w:r>
          </w:p>
        </w:tc>
      </w:tr>
      <w:tr w:rsidR="00036B58" w:rsidRPr="00036B58" w:rsidTr="00111055">
        <w:tc>
          <w:tcPr>
            <w:tcW w:w="9746" w:type="dxa"/>
          </w:tcPr>
          <w:p w:rsidR="00036B58" w:rsidRPr="0073492F" w:rsidRDefault="003525DA" w:rsidP="00AB28C0">
            <w:pPr>
              <w:pStyle w:val="Paragrafoelenco"/>
              <w:ind w:left="0"/>
              <w:jc w:val="center"/>
              <w:rPr>
                <w:rFonts w:ascii="Times New Roman" w:hAnsi="Times New Roman" w:cs="Times New Roman"/>
                <w:b/>
                <w:sz w:val="24"/>
                <w:szCs w:val="24"/>
              </w:rPr>
            </w:pPr>
            <w:r w:rsidRPr="0073492F">
              <w:rPr>
                <w:rFonts w:ascii="Times New Roman" w:hAnsi="Times New Roman" w:cs="Times New Roman"/>
                <w:b/>
                <w:sz w:val="24"/>
                <w:szCs w:val="24"/>
              </w:rPr>
              <w:t xml:space="preserve">COMPETENZA MATEMATICA E COMPETENZE </w:t>
            </w:r>
            <w:proofErr w:type="spellStart"/>
            <w:r w:rsidRPr="0073492F">
              <w:rPr>
                <w:rFonts w:ascii="Times New Roman" w:hAnsi="Times New Roman" w:cs="Times New Roman"/>
                <w:b/>
                <w:sz w:val="24"/>
                <w:szCs w:val="24"/>
              </w:rPr>
              <w:t>DI</w:t>
            </w:r>
            <w:proofErr w:type="spellEnd"/>
            <w:r w:rsidRPr="0073492F">
              <w:rPr>
                <w:rFonts w:ascii="Times New Roman" w:hAnsi="Times New Roman" w:cs="Times New Roman"/>
                <w:b/>
                <w:sz w:val="24"/>
                <w:szCs w:val="24"/>
              </w:rPr>
              <w:t xml:space="preserve"> BASE IN SCIENZA E TECNOLOGIA</w:t>
            </w:r>
          </w:p>
        </w:tc>
      </w:tr>
      <w:tr w:rsidR="00036B58" w:rsidRPr="00036B58" w:rsidTr="00111055">
        <w:trPr>
          <w:trHeight w:val="848"/>
        </w:trPr>
        <w:tc>
          <w:tcPr>
            <w:tcW w:w="9746" w:type="dxa"/>
          </w:tcPr>
          <w:p w:rsid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capire l’importanza dello</w:t>
            </w:r>
            <w:r w:rsidR="00036B58" w:rsidRPr="00193B88">
              <w:rPr>
                <w:rFonts w:ascii="Times New Roman" w:hAnsi="Times New Roman" w:cs="Times New Roman"/>
                <w:sz w:val="24"/>
                <w:szCs w:val="24"/>
              </w:rPr>
              <w:t xml:space="preserve"> sviluppo sostenibile</w:t>
            </w:r>
          </w:p>
          <w:p w:rsidR="00193B88" w:rsidRDefault="00657D19"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 xml:space="preserve">comprendere il significato </w:t>
            </w:r>
            <w:r w:rsidR="00036B58" w:rsidRPr="00193B88">
              <w:rPr>
                <w:rFonts w:ascii="Times New Roman" w:hAnsi="Times New Roman" w:cs="Times New Roman"/>
                <w:sz w:val="24"/>
                <w:szCs w:val="24"/>
              </w:rPr>
              <w:t>dell’inquinamento ambientale</w:t>
            </w:r>
          </w:p>
          <w:p w:rsidR="0054673C" w:rsidRDefault="0054673C" w:rsidP="00193B88">
            <w:pPr>
              <w:pStyle w:val="Paragrafoelenco"/>
              <w:numPr>
                <w:ilvl w:val="0"/>
                <w:numId w:val="42"/>
              </w:numPr>
              <w:rPr>
                <w:rFonts w:ascii="Times New Roman" w:hAnsi="Times New Roman" w:cs="Times New Roman"/>
                <w:sz w:val="24"/>
                <w:szCs w:val="24"/>
              </w:rPr>
            </w:pPr>
            <w:r>
              <w:rPr>
                <w:rFonts w:ascii="Times New Roman" w:hAnsi="Times New Roman" w:cs="Times New Roman"/>
                <w:sz w:val="24"/>
                <w:szCs w:val="24"/>
              </w:rPr>
              <w:t>conoscere i principi di una sana e corretta alimentazione</w:t>
            </w:r>
          </w:p>
          <w:p w:rsidR="00193B88" w:rsidRPr="00657D19" w:rsidRDefault="00001110" w:rsidP="00193B88">
            <w:pPr>
              <w:pStyle w:val="Paragrafoelenco"/>
              <w:numPr>
                <w:ilvl w:val="0"/>
                <w:numId w:val="42"/>
              </w:numPr>
              <w:rPr>
                <w:rFonts w:ascii="Times New Roman" w:hAnsi="Times New Roman" w:cs="Times New Roman"/>
                <w:sz w:val="24"/>
                <w:szCs w:val="24"/>
              </w:rPr>
            </w:pPr>
            <w:r w:rsidRPr="00657D19">
              <w:rPr>
                <w:rFonts w:ascii="Times New Roman" w:hAnsi="Times New Roman" w:cs="Times New Roman"/>
                <w:sz w:val="24"/>
                <w:szCs w:val="24"/>
              </w:rPr>
              <w:t xml:space="preserve">identificare la possibile correlazione tra inquinamento ambientale e diffusione di virus (compito di realtà, attualità: </w:t>
            </w:r>
            <w:r w:rsidR="008D180A" w:rsidRPr="00657D19">
              <w:rPr>
                <w:rFonts w:ascii="Times New Roman" w:hAnsi="Times New Roman" w:cs="Times New Roman"/>
                <w:sz w:val="24"/>
                <w:szCs w:val="24"/>
              </w:rPr>
              <w:t xml:space="preserve">pandemia da </w:t>
            </w:r>
            <w:r w:rsidRPr="00657D19">
              <w:rPr>
                <w:rFonts w:ascii="Times New Roman" w:hAnsi="Times New Roman" w:cs="Times New Roman"/>
                <w:sz w:val="24"/>
                <w:szCs w:val="24"/>
              </w:rPr>
              <w:t>Coronavirus)</w:t>
            </w:r>
          </w:p>
          <w:p w:rsidR="00036B58" w:rsidRPr="00193B88" w:rsidRDefault="00795754" w:rsidP="00193B88">
            <w:pPr>
              <w:pStyle w:val="Paragrafoelenco"/>
              <w:numPr>
                <w:ilvl w:val="0"/>
                <w:numId w:val="42"/>
              </w:numPr>
              <w:rPr>
                <w:rFonts w:ascii="Times New Roman" w:hAnsi="Times New Roman" w:cs="Times New Roman"/>
                <w:sz w:val="24"/>
                <w:szCs w:val="24"/>
              </w:rPr>
            </w:pPr>
            <w:r w:rsidRPr="00193B88">
              <w:rPr>
                <w:rFonts w:ascii="Times New Roman" w:hAnsi="Times New Roman" w:cs="Times New Roman"/>
                <w:sz w:val="24"/>
                <w:szCs w:val="24"/>
              </w:rPr>
              <w:t>s</w:t>
            </w:r>
            <w:r w:rsidR="00036B58" w:rsidRPr="00193B88">
              <w:rPr>
                <w:rFonts w:ascii="Times New Roman" w:hAnsi="Times New Roman" w:cs="Times New Roman"/>
                <w:sz w:val="24"/>
                <w:szCs w:val="24"/>
              </w:rPr>
              <w:t>aper individuare strategie appropriate per la risoluzione di problemi</w:t>
            </w:r>
          </w:p>
        </w:tc>
      </w:tr>
    </w:tbl>
    <w:p w:rsidR="003525DA" w:rsidRDefault="003525DA" w:rsidP="005F0604">
      <w:pPr>
        <w:rPr>
          <w:rFonts w:ascii="Times New Roman" w:hAnsi="Times New Roman" w:cs="Times New Roman"/>
          <w:color w:val="FF0000"/>
          <w:sz w:val="16"/>
          <w:szCs w:val="16"/>
        </w:rPr>
      </w:pPr>
    </w:p>
    <w:p w:rsidR="001842DC" w:rsidRDefault="001842DC" w:rsidP="005F0604">
      <w:pPr>
        <w:rPr>
          <w:rFonts w:ascii="Times New Roman" w:hAnsi="Times New Roman" w:cs="Times New Roman"/>
          <w:color w:val="FF0000"/>
          <w:sz w:val="16"/>
          <w:szCs w:val="16"/>
        </w:rPr>
      </w:pPr>
    </w:p>
    <w:tbl>
      <w:tblPr>
        <w:tblW w:w="5000" w:type="pct"/>
        <w:tblInd w:w="70" w:type="dxa"/>
        <w:tblBorders>
          <w:top w:val="single" w:sz="4" w:space="0" w:color="auto"/>
          <w:bottom w:val="single" w:sz="4" w:space="0" w:color="auto"/>
          <w:insideH w:val="single" w:sz="4" w:space="0" w:color="auto"/>
        </w:tblBorders>
        <w:tblCellMar>
          <w:left w:w="70" w:type="dxa"/>
          <w:right w:w="70" w:type="dxa"/>
        </w:tblCellMar>
        <w:tblLook w:val="0000"/>
      </w:tblPr>
      <w:tblGrid>
        <w:gridCol w:w="4817"/>
        <w:gridCol w:w="72"/>
        <w:gridCol w:w="4889"/>
      </w:tblGrid>
      <w:tr w:rsidR="007F0C6E" w:rsidRPr="00FB5C1B" w:rsidTr="00111055">
        <w:trPr>
          <w:cantSplit/>
        </w:trPr>
        <w:tc>
          <w:tcPr>
            <w:tcW w:w="2463" w:type="pct"/>
            <w:tcBorders>
              <w:left w:val="single" w:sz="4" w:space="0" w:color="auto"/>
              <w:right w:val="single" w:sz="4" w:space="0" w:color="auto"/>
            </w:tcBorders>
            <w:shd w:val="clear" w:color="auto" w:fill="CCFFCC"/>
          </w:tcPr>
          <w:p w:rsidR="007F0C6E" w:rsidRPr="00ED4955" w:rsidRDefault="007F0C6E" w:rsidP="00D462C0">
            <w:pPr>
              <w:pStyle w:val="Titolo2"/>
              <w:spacing w:before="0" w:after="0" w:line="240" w:lineRule="auto"/>
              <w:jc w:val="center"/>
              <w:rPr>
                <w:rFonts w:ascii="Times New Roman" w:hAnsi="Times New Roman"/>
                <w:sz w:val="18"/>
                <w:szCs w:val="18"/>
              </w:rPr>
            </w:pPr>
            <w:r w:rsidRPr="00ED4955">
              <w:rPr>
                <w:rFonts w:ascii="Times New Roman" w:hAnsi="Times New Roman"/>
                <w:sz w:val="18"/>
                <w:szCs w:val="18"/>
              </w:rPr>
              <w:lastRenderedPageBreak/>
              <w:t>Abilità</w:t>
            </w:r>
          </w:p>
          <w:p w:rsidR="007F0C6E" w:rsidRPr="00FB5C1B" w:rsidRDefault="007F0C6E" w:rsidP="00D462C0">
            <w:pPr>
              <w:spacing w:after="0" w:line="240" w:lineRule="auto"/>
              <w:jc w:val="center"/>
              <w:rPr>
                <w:rFonts w:ascii="Arial Narrow" w:eastAsia="Calibri" w:hAnsi="Arial Narrow" w:cs="Times New Roman"/>
                <w:i/>
                <w:sz w:val="20"/>
                <w:szCs w:val="20"/>
              </w:rPr>
            </w:pPr>
            <w:r w:rsidRPr="00ED4955">
              <w:rPr>
                <w:rFonts w:ascii="Times New Roman" w:eastAsia="Calibri" w:hAnsi="Times New Roman" w:cs="Times New Roman"/>
                <w:i/>
                <w:sz w:val="20"/>
                <w:szCs w:val="20"/>
              </w:rPr>
              <w:t>(in ogni riga gruppi di abilità conoscenze riferiti ad una singola competenza)</w:t>
            </w:r>
          </w:p>
        </w:tc>
        <w:tc>
          <w:tcPr>
            <w:tcW w:w="2537" w:type="pct"/>
            <w:gridSpan w:val="2"/>
            <w:tcBorders>
              <w:left w:val="single" w:sz="4" w:space="0" w:color="auto"/>
              <w:right w:val="single" w:sz="4" w:space="0" w:color="auto"/>
            </w:tcBorders>
            <w:shd w:val="clear" w:color="auto" w:fill="CCFFCC"/>
          </w:tcPr>
          <w:p w:rsidR="007F0C6E" w:rsidRPr="00ED4955" w:rsidRDefault="007F0C6E" w:rsidP="00D462C0">
            <w:pPr>
              <w:pStyle w:val="Titolo1"/>
              <w:spacing w:before="0" w:after="0" w:line="240" w:lineRule="auto"/>
              <w:jc w:val="center"/>
              <w:rPr>
                <w:rFonts w:ascii="Times New Roman" w:hAnsi="Times New Roman"/>
                <w:i/>
                <w:sz w:val="18"/>
                <w:szCs w:val="18"/>
              </w:rPr>
            </w:pPr>
            <w:r w:rsidRPr="00ED4955">
              <w:rPr>
                <w:rFonts w:ascii="Times New Roman" w:hAnsi="Times New Roman"/>
                <w:i/>
                <w:sz w:val="18"/>
                <w:szCs w:val="18"/>
              </w:rPr>
              <w:t>Conoscenze</w:t>
            </w:r>
          </w:p>
          <w:p w:rsidR="007F0C6E" w:rsidRPr="00FB5C1B" w:rsidRDefault="007F0C6E" w:rsidP="00D462C0">
            <w:pPr>
              <w:spacing w:after="0" w:line="240" w:lineRule="auto"/>
              <w:jc w:val="center"/>
              <w:rPr>
                <w:rFonts w:ascii="Calibri" w:eastAsia="Calibri" w:hAnsi="Calibri" w:cs="Times New Roman"/>
              </w:rPr>
            </w:pPr>
            <w:r w:rsidRPr="00ED4955">
              <w:rPr>
                <w:rFonts w:ascii="Times New Roman" w:eastAsia="Calibri" w:hAnsi="Times New Roman" w:cs="Times New Roman"/>
                <w:i/>
                <w:sz w:val="20"/>
                <w:szCs w:val="20"/>
              </w:rPr>
              <w:t>(in ogni riga gruppi di conoscenze riferiti ad una singola competenza)</w:t>
            </w:r>
          </w:p>
        </w:tc>
      </w:tr>
      <w:tr w:rsidR="007F0C6E" w:rsidTr="00111055">
        <w:trPr>
          <w:cantSplit/>
        </w:trPr>
        <w:tc>
          <w:tcPr>
            <w:tcW w:w="5000" w:type="pct"/>
            <w:gridSpan w:val="3"/>
            <w:tcBorders>
              <w:left w:val="single" w:sz="4" w:space="0" w:color="auto"/>
              <w:right w:val="single" w:sz="4" w:space="0" w:color="auto"/>
            </w:tcBorders>
          </w:tcPr>
          <w:p w:rsidR="007F0C6E" w:rsidRDefault="00111055" w:rsidP="00D462C0">
            <w:pPr>
              <w:spacing w:after="0" w:line="240" w:lineRule="auto"/>
              <w:jc w:val="center"/>
              <w:rPr>
                <w:rFonts w:ascii="Arial Narrow" w:eastAsia="Calibri" w:hAnsi="Arial Narrow" w:cs="Arial"/>
                <w:sz w:val="18"/>
                <w:szCs w:val="18"/>
              </w:rPr>
            </w:pPr>
            <w:r>
              <w:rPr>
                <w:rFonts w:ascii="Arial Narrow" w:hAnsi="Arial Narrow" w:cs="Arial"/>
                <w:sz w:val="18"/>
                <w:szCs w:val="18"/>
              </w:rPr>
              <w:t xml:space="preserve">COMPETENZA EUROPEA E </w:t>
            </w:r>
            <w:proofErr w:type="spellStart"/>
            <w:r>
              <w:rPr>
                <w:rFonts w:ascii="Arial Narrow" w:hAnsi="Arial Narrow" w:cs="Arial"/>
                <w:sz w:val="18"/>
                <w:szCs w:val="18"/>
              </w:rPr>
              <w:t>DI</w:t>
            </w:r>
            <w:proofErr w:type="spellEnd"/>
            <w:r>
              <w:rPr>
                <w:rFonts w:ascii="Arial Narrow" w:hAnsi="Arial Narrow" w:cs="Arial"/>
                <w:sz w:val="18"/>
                <w:szCs w:val="18"/>
              </w:rPr>
              <w:t xml:space="preserve"> CITTADINANZA</w:t>
            </w:r>
          </w:p>
        </w:tc>
      </w:tr>
      <w:tr w:rsidR="007F0C6E" w:rsidRPr="003E6AD1" w:rsidTr="00111055">
        <w:trPr>
          <w:cantSplit/>
        </w:trPr>
        <w:tc>
          <w:tcPr>
            <w:tcW w:w="2463" w:type="pct"/>
            <w:tcBorders>
              <w:left w:val="single" w:sz="4" w:space="0" w:color="auto"/>
              <w:right w:val="single" w:sz="4" w:space="0" w:color="auto"/>
            </w:tcBorders>
          </w:tcPr>
          <w:p w:rsidR="00932230" w:rsidRDefault="00932230"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Ascoltare, leggere, comprendere e analizzare testi di vario tipo</w:t>
            </w:r>
          </w:p>
          <w:p w:rsidR="0088024F" w:rsidRPr="002079A3" w:rsidRDefault="0088024F" w:rsidP="00D462C0">
            <w:pPr>
              <w:spacing w:after="0" w:line="240" w:lineRule="auto"/>
              <w:rPr>
                <w:rFonts w:ascii="Arial Narrow" w:eastAsia="Calibri" w:hAnsi="Arial Narrow" w:cs="Arial"/>
                <w:sz w:val="18"/>
                <w:szCs w:val="18"/>
              </w:rPr>
            </w:pPr>
            <w:r>
              <w:rPr>
                <w:rFonts w:ascii="Arial Narrow" w:eastAsia="Calibri" w:hAnsi="Arial Narrow" w:cs="Arial"/>
                <w:sz w:val="18"/>
                <w:szCs w:val="18"/>
              </w:rPr>
              <w:t>Ideare e progettare elaborati, ricercando soluzioni creative, originali, ispirate anche allo studio dell’arte e della comunicazione visiva</w:t>
            </w:r>
          </w:p>
          <w:p w:rsidR="00932230" w:rsidRPr="002079A3"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Prendere la parola negli scambi comunicativi (dialogo, conversazione, discu</w:t>
            </w:r>
            <w:r w:rsidR="00932230" w:rsidRPr="002079A3">
              <w:rPr>
                <w:rFonts w:ascii="Arial Narrow" w:eastAsia="Calibri" w:hAnsi="Arial Narrow" w:cs="Arial"/>
                <w:sz w:val="18"/>
                <w:szCs w:val="18"/>
              </w:rPr>
              <w:t xml:space="preserve">ssione) rispettando i turni. </w:t>
            </w:r>
          </w:p>
          <w:p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 xml:space="preserve">Organizzare un’uscita didattica o una visita a un museo, usando internet per </w:t>
            </w:r>
            <w:r w:rsidR="002079A3" w:rsidRPr="002079A3">
              <w:rPr>
                <w:rFonts w:ascii="Arial Narrow" w:eastAsia="Calibri" w:hAnsi="Arial Narrow" w:cs="Arial"/>
                <w:sz w:val="18"/>
                <w:szCs w:val="18"/>
              </w:rPr>
              <w:t>reperire notizie e informazioni</w:t>
            </w:r>
          </w:p>
          <w:p w:rsidR="0088024F" w:rsidRPr="002079A3" w:rsidRDefault="0088024F"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Riconoscere e descrivere le caratteristiche del proprio ambiente</w:t>
            </w:r>
          </w:p>
          <w:p w:rsidR="002311BE" w:rsidRDefault="002311BE" w:rsidP="00D462C0">
            <w:pPr>
              <w:spacing w:after="0" w:line="240" w:lineRule="auto"/>
              <w:rPr>
                <w:rFonts w:ascii="Arial Narrow" w:eastAsia="Calibri" w:hAnsi="Arial Narrow" w:cs="Arial"/>
                <w:sz w:val="18"/>
                <w:szCs w:val="18"/>
              </w:rPr>
            </w:pPr>
            <w:r w:rsidRPr="002079A3">
              <w:rPr>
                <w:rFonts w:ascii="Arial Narrow" w:eastAsia="Calibri" w:hAnsi="Arial Narrow" w:cs="Arial"/>
                <w:sz w:val="18"/>
                <w:szCs w:val="18"/>
              </w:rPr>
              <w:t>Sviluppare e applicare il pensiero matematico per risolvere una serie di problemi in situazioni quotidiane</w:t>
            </w:r>
          </w:p>
          <w:p w:rsidR="0088024F" w:rsidRPr="00773879" w:rsidRDefault="0088024F" w:rsidP="00D462C0">
            <w:pPr>
              <w:spacing w:after="0" w:line="240" w:lineRule="auto"/>
              <w:rPr>
                <w:rFonts w:ascii="Arial Narrow" w:eastAsia="Calibri" w:hAnsi="Arial Narrow" w:cs="Arial"/>
                <w:color w:val="FF0000"/>
                <w:sz w:val="18"/>
                <w:szCs w:val="18"/>
              </w:rPr>
            </w:pPr>
            <w:r>
              <w:rPr>
                <w:rFonts w:ascii="Arial Narrow" w:eastAsia="Calibri" w:hAnsi="Arial Narrow" w:cs="Arial"/>
                <w:sz w:val="18"/>
                <w:szCs w:val="18"/>
              </w:rPr>
              <w:t>Saper riconoscere l’importanza dell’utilizzo delle risorse energetiche, nel rispetto dell’ambiente al fine di sviluppare una coscienza consapevole e proiettata verso la sostenibilità ambientale</w:t>
            </w:r>
          </w:p>
        </w:tc>
        <w:tc>
          <w:tcPr>
            <w:tcW w:w="2537" w:type="pct"/>
            <w:gridSpan w:val="2"/>
            <w:tcBorders>
              <w:left w:val="single" w:sz="4" w:space="0" w:color="auto"/>
              <w:right w:val="single" w:sz="4" w:space="0" w:color="auto"/>
            </w:tcBorders>
          </w:tcPr>
          <w:p w:rsidR="0088024F" w:rsidRPr="00825BEE" w:rsidRDefault="0088024F"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Regole della conversazione.</w:t>
            </w:r>
          </w:p>
          <w:p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I diver</w:t>
            </w:r>
            <w:r w:rsidR="0088024F" w:rsidRPr="00825BEE">
              <w:rPr>
                <w:rFonts w:ascii="Arial Narrow" w:eastAsia="Calibri" w:hAnsi="Arial Narrow" w:cs="Arial"/>
                <w:sz w:val="18"/>
                <w:szCs w:val="18"/>
              </w:rPr>
              <w:t>si aspetti della realtà locale.</w:t>
            </w:r>
          </w:p>
          <w:p w:rsidR="0088024F"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Codici   fondamentali  della comunicazione orale, verbale e non verbale. Tecniche di lettura espressiva, analitica e sintetica di testi di vario genere. Lessico fondamentale di semplici comunicazioni orali i</w:t>
            </w:r>
            <w:r w:rsidR="0088024F" w:rsidRPr="00825BEE">
              <w:rPr>
                <w:rFonts w:ascii="Arial Narrow" w:eastAsia="Calibri" w:hAnsi="Arial Narrow" w:cs="Arial"/>
                <w:sz w:val="18"/>
                <w:szCs w:val="18"/>
              </w:rPr>
              <w:t>n contesti formali e informali.</w:t>
            </w:r>
          </w:p>
          <w:p w:rsidR="007F0C6E" w:rsidRPr="00825BEE" w:rsidRDefault="002311BE" w:rsidP="00D462C0">
            <w:pPr>
              <w:spacing w:after="0" w:line="240" w:lineRule="auto"/>
              <w:rPr>
                <w:rFonts w:ascii="Arial Narrow" w:eastAsia="Calibri" w:hAnsi="Arial Narrow" w:cs="Arial"/>
                <w:sz w:val="18"/>
                <w:szCs w:val="18"/>
              </w:rPr>
            </w:pPr>
            <w:r w:rsidRPr="00825BEE">
              <w:rPr>
                <w:rFonts w:ascii="Arial Narrow" w:eastAsia="Calibri" w:hAnsi="Arial Narrow" w:cs="Arial"/>
                <w:sz w:val="18"/>
                <w:szCs w:val="18"/>
              </w:rPr>
              <w:t>Attività di riflessione linguistica</w:t>
            </w:r>
            <w:r w:rsidR="0088024F" w:rsidRPr="00825BEE">
              <w:rPr>
                <w:rFonts w:ascii="Arial Narrow" w:eastAsia="Calibri" w:hAnsi="Arial Narrow" w:cs="Arial"/>
                <w:sz w:val="18"/>
                <w:szCs w:val="18"/>
              </w:rPr>
              <w:t>.</w:t>
            </w:r>
            <w:r w:rsidRPr="00825BEE">
              <w:rPr>
                <w:rFonts w:ascii="Arial Narrow" w:eastAsia="Calibri" w:hAnsi="Arial Narrow" w:cs="Arial"/>
                <w:sz w:val="18"/>
                <w:szCs w:val="18"/>
              </w:rPr>
              <w:t xml:space="preserve"> </w:t>
            </w:r>
          </w:p>
          <w:p w:rsidR="002311BE" w:rsidRPr="00773879" w:rsidRDefault="002311BE" w:rsidP="00D462C0">
            <w:pPr>
              <w:spacing w:after="0" w:line="240" w:lineRule="auto"/>
              <w:rPr>
                <w:rFonts w:ascii="Arial Narrow" w:eastAsia="Calibri" w:hAnsi="Arial Narrow" w:cs="Arial"/>
                <w:color w:val="FF0000"/>
                <w:sz w:val="18"/>
                <w:szCs w:val="18"/>
              </w:rPr>
            </w:pPr>
            <w:r w:rsidRPr="00825BEE">
              <w:rPr>
                <w:rFonts w:ascii="Arial Narrow" w:eastAsia="Calibri" w:hAnsi="Arial Narrow" w:cs="Arial"/>
                <w:sz w:val="18"/>
                <w:szCs w:val="18"/>
              </w:rPr>
              <w:t>Atteggiamenti di  rispetto  e cura verso l’ ambiente, comprendendo le conseguenze negative per un uso non responsabile delle risorse. Consapevolezza che ogni essere umano può essere artefice di un miglioramento della qualità della vita. Modalità di rappresentazione grafica (schemi, tabelle, grafici).</w:t>
            </w:r>
          </w:p>
        </w:tc>
      </w:tr>
      <w:tr w:rsidR="00111055" w:rsidRPr="003E6AD1" w:rsidTr="00111055">
        <w:trPr>
          <w:cantSplit/>
        </w:trPr>
        <w:tc>
          <w:tcPr>
            <w:tcW w:w="5000" w:type="pct"/>
            <w:gridSpan w:val="3"/>
            <w:tcBorders>
              <w:left w:val="single" w:sz="4" w:space="0" w:color="auto"/>
              <w:right w:val="single" w:sz="4" w:space="0" w:color="auto"/>
            </w:tcBorders>
          </w:tcPr>
          <w:p w:rsidR="00111055" w:rsidRPr="003E6AD1"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COMPETENZE SOCIALI E CIVICHE</w:t>
            </w:r>
          </w:p>
        </w:tc>
      </w:tr>
      <w:tr w:rsidR="00111055" w:rsidRPr="003E6AD1" w:rsidTr="00111055">
        <w:trPr>
          <w:cantSplit/>
        </w:trPr>
        <w:tc>
          <w:tcPr>
            <w:tcW w:w="2500" w:type="pct"/>
            <w:gridSpan w:val="2"/>
            <w:tcBorders>
              <w:left w:val="single" w:sz="4" w:space="0" w:color="auto"/>
              <w:right w:val="single" w:sz="4" w:space="0" w:color="auto"/>
            </w:tcBorders>
          </w:tcPr>
          <w:p w:rsidR="0047173A"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Assumere responsabilmente atteggiamenti, ruoli e comportamenti di partecipazione attiva e comunitaria.</w:t>
            </w:r>
          </w:p>
          <w:p w:rsidR="001D6878" w:rsidRPr="0047173A" w:rsidRDefault="0047173A" w:rsidP="004B6F6F">
            <w:pPr>
              <w:spacing w:after="0" w:line="240" w:lineRule="auto"/>
              <w:rPr>
                <w:rFonts w:ascii="Arial Narrow" w:hAnsi="Arial Narrow" w:cs="Arial"/>
                <w:sz w:val="18"/>
                <w:szCs w:val="18"/>
              </w:rPr>
            </w:pPr>
            <w:r w:rsidRPr="0047173A">
              <w:rPr>
                <w:rFonts w:ascii="Arial Narrow" w:hAnsi="Arial Narrow" w:cs="Arial"/>
                <w:sz w:val="18"/>
                <w:szCs w:val="18"/>
              </w:rPr>
              <w:t xml:space="preserve">Attivare </w:t>
            </w:r>
            <w:r w:rsidR="001D6878" w:rsidRPr="0047173A">
              <w:rPr>
                <w:rFonts w:ascii="Arial Narrow" w:hAnsi="Arial Narrow" w:cs="Arial"/>
                <w:sz w:val="18"/>
                <w:szCs w:val="18"/>
              </w:rPr>
              <w:t>modalità di relazione positiva nei confronti degli altri.</w:t>
            </w:r>
          </w:p>
          <w:p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Organizzare i movimenti in spazi diversi riconoscendo e valutando traiettorie e distanze</w:t>
            </w:r>
            <w:r w:rsidR="0047173A" w:rsidRPr="0047173A">
              <w:rPr>
                <w:rFonts w:ascii="Arial Narrow" w:hAnsi="Arial Narrow" w:cs="Arial"/>
                <w:sz w:val="18"/>
                <w:szCs w:val="18"/>
              </w:rPr>
              <w:t>.</w:t>
            </w:r>
          </w:p>
          <w:p w:rsidR="0047173A" w:rsidRPr="0047173A" w:rsidRDefault="0047173A" w:rsidP="004B6F6F">
            <w:pPr>
              <w:spacing w:after="0" w:line="240" w:lineRule="auto"/>
              <w:rPr>
                <w:rFonts w:ascii="Arial Narrow" w:hAnsi="Arial Narrow" w:cs="Arial"/>
                <w:sz w:val="18"/>
                <w:szCs w:val="18"/>
              </w:rPr>
            </w:pPr>
          </w:p>
        </w:tc>
        <w:tc>
          <w:tcPr>
            <w:tcW w:w="2500" w:type="pct"/>
            <w:tcBorders>
              <w:left w:val="single" w:sz="4" w:space="0" w:color="auto"/>
              <w:right w:val="single" w:sz="4" w:space="0" w:color="auto"/>
            </w:tcBorders>
          </w:tcPr>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fondamentali della convivenza nei gruppi di appartenenza</w:t>
            </w:r>
          </w:p>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della vita e del lavoro in classe</w:t>
            </w:r>
          </w:p>
          <w:p w:rsidR="001D6878" w:rsidRPr="0047173A" w:rsidRDefault="001D6878" w:rsidP="004B6F6F">
            <w:pPr>
              <w:spacing w:after="0" w:line="240" w:lineRule="auto"/>
              <w:rPr>
                <w:rFonts w:ascii="Arial Narrow" w:hAnsi="Arial Narrow" w:cs="Arial"/>
                <w:sz w:val="18"/>
                <w:szCs w:val="18"/>
              </w:rPr>
            </w:pPr>
            <w:r w:rsidRPr="0047173A">
              <w:rPr>
                <w:rFonts w:ascii="Arial Narrow" w:hAnsi="Arial Narrow" w:cs="Arial"/>
                <w:sz w:val="18"/>
                <w:szCs w:val="18"/>
              </w:rPr>
              <w:t>Regole del vivere insieme nei diversi contesti</w:t>
            </w:r>
          </w:p>
          <w:p w:rsidR="00111055" w:rsidRPr="0047173A" w:rsidRDefault="004B6F6F" w:rsidP="004B6F6F">
            <w:pPr>
              <w:spacing w:after="0" w:line="240" w:lineRule="auto"/>
              <w:rPr>
                <w:rFonts w:ascii="Arial Narrow" w:hAnsi="Arial Narrow" w:cs="Arial"/>
                <w:sz w:val="18"/>
                <w:szCs w:val="18"/>
              </w:rPr>
            </w:pPr>
            <w:r w:rsidRPr="0047173A">
              <w:rPr>
                <w:rFonts w:ascii="Arial Narrow" w:hAnsi="Arial Narrow" w:cs="Arial"/>
                <w:sz w:val="18"/>
                <w:szCs w:val="18"/>
              </w:rPr>
              <w:t>Riconosce e valuta traiettorie, distanze, ritmi esecutivi e successioni temporali delle azioni motorie, sapendo organizzare il proprio movimento nello spazio in relazione a sé, agli oggetti, agli altri.</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IN MADRELINGUA</w:t>
            </w:r>
          </w:p>
        </w:tc>
      </w:tr>
      <w:tr w:rsidR="00111055" w:rsidRPr="003E6AD1" w:rsidTr="00111055">
        <w:trPr>
          <w:cantSplit/>
        </w:trPr>
        <w:tc>
          <w:tcPr>
            <w:tcW w:w="2500" w:type="pct"/>
            <w:gridSpan w:val="2"/>
            <w:tcBorders>
              <w:left w:val="single" w:sz="4" w:space="0" w:color="auto"/>
              <w:right w:val="single" w:sz="4" w:space="0" w:color="auto"/>
            </w:tcBorders>
          </w:tcPr>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Raccontare esperienze personali in modo essenziale e chiaro rispettando in modo ordinato la sequenzialità logica. </w:t>
            </w:r>
          </w:p>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Partecipare a discussioni di gruppo, esprimendo il proprio accordo o disaccordo. </w:t>
            </w:r>
          </w:p>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Raccogliere e pianificare la stesura di un testo informativo. </w:t>
            </w:r>
          </w:p>
          <w:p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Registrare le opinioni e pareri personali su un argomento dato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rsidR="009065FD"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 xml:space="preserve">Argomenti di esperienze dirette e personali </w:t>
            </w:r>
            <w:r w:rsidR="00026D14" w:rsidRPr="00026D14">
              <w:rPr>
                <w:rFonts w:ascii="Arial Narrow" w:hAnsi="Arial Narrow" w:cs="Arial"/>
                <w:sz w:val="18"/>
                <w:szCs w:val="18"/>
              </w:rPr>
              <w:t xml:space="preserve">e </w:t>
            </w:r>
            <w:r w:rsidRPr="00026D14">
              <w:rPr>
                <w:rFonts w:ascii="Arial Narrow" w:hAnsi="Arial Narrow" w:cs="Arial"/>
                <w:sz w:val="18"/>
                <w:szCs w:val="18"/>
              </w:rPr>
              <w:t>storie inventate</w:t>
            </w:r>
            <w:r w:rsidR="00026D14" w:rsidRPr="00026D14">
              <w:rPr>
                <w:rFonts w:ascii="Arial Narrow" w:hAnsi="Arial Narrow" w:cs="Arial"/>
                <w:sz w:val="18"/>
                <w:szCs w:val="18"/>
              </w:rPr>
              <w:t>.</w:t>
            </w:r>
          </w:p>
          <w:p w:rsidR="00111055" w:rsidRPr="00026D14" w:rsidRDefault="009065FD" w:rsidP="009065FD">
            <w:pPr>
              <w:spacing w:after="0" w:line="240" w:lineRule="auto"/>
              <w:rPr>
                <w:rFonts w:ascii="Arial Narrow" w:hAnsi="Arial Narrow" w:cs="Arial"/>
                <w:sz w:val="18"/>
                <w:szCs w:val="18"/>
              </w:rPr>
            </w:pPr>
            <w:r w:rsidRPr="00026D14">
              <w:rPr>
                <w:rFonts w:ascii="Arial Narrow" w:hAnsi="Arial Narrow" w:cs="Arial"/>
                <w:sz w:val="18"/>
                <w:szCs w:val="18"/>
              </w:rPr>
              <w:t>Stesura di testi di vario genere individuale</w:t>
            </w:r>
            <w:r w:rsidR="00026D14" w:rsidRPr="00026D14">
              <w:rPr>
                <w:rFonts w:ascii="Arial Narrow" w:hAnsi="Arial Narrow" w:cs="Arial"/>
                <w:sz w:val="18"/>
                <w:szCs w:val="18"/>
              </w:rPr>
              <w:t>.</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COMUNICAZIONE NELLE LINGUE STRANIERE</w:t>
            </w:r>
          </w:p>
        </w:tc>
      </w:tr>
      <w:tr w:rsidR="00111055" w:rsidRPr="003E6AD1" w:rsidTr="00111055">
        <w:trPr>
          <w:cantSplit/>
        </w:trPr>
        <w:tc>
          <w:tcPr>
            <w:tcW w:w="2500" w:type="pct"/>
            <w:gridSpan w:val="2"/>
            <w:tcBorders>
              <w:left w:val="single" w:sz="4" w:space="0" w:color="auto"/>
              <w:right w:val="single" w:sz="4" w:space="0" w:color="auto"/>
            </w:tcBorders>
          </w:tcPr>
          <w:p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Ascoltare e comprendere informazioni semplici su argomenti di uso quotidiano: l’ambiente. </w:t>
            </w:r>
          </w:p>
          <w:p w:rsidR="00111055"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Associare semplic</w:t>
            </w:r>
            <w:r w:rsidR="00026D14" w:rsidRPr="00026D14">
              <w:rPr>
                <w:rFonts w:ascii="Arial Narrow" w:hAnsi="Arial Narrow" w:cs="Arial"/>
                <w:sz w:val="18"/>
                <w:szCs w:val="18"/>
              </w:rPr>
              <w:t>i parole alla relativa immagine</w:t>
            </w:r>
            <w:r w:rsidRPr="00026D14">
              <w:rPr>
                <w:rFonts w:ascii="Arial Narrow" w:hAnsi="Arial Narrow" w:cs="Arial"/>
                <w:sz w:val="18"/>
                <w:szCs w:val="18"/>
              </w:rPr>
              <w:t>.</w:t>
            </w:r>
          </w:p>
          <w:p w:rsidR="00026D14" w:rsidRPr="001D6878" w:rsidRDefault="00026D14"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Produrre semplici testi scritti e orali.</w:t>
            </w:r>
          </w:p>
        </w:tc>
        <w:tc>
          <w:tcPr>
            <w:tcW w:w="2500" w:type="pct"/>
            <w:tcBorders>
              <w:left w:val="single" w:sz="4" w:space="0" w:color="auto"/>
              <w:right w:val="single" w:sz="4" w:space="0" w:color="auto"/>
            </w:tcBorders>
          </w:tcPr>
          <w:p w:rsidR="00026D14" w:rsidRPr="00026D14" w:rsidRDefault="00026D14" w:rsidP="001D6878">
            <w:pPr>
              <w:spacing w:after="0" w:line="240" w:lineRule="auto"/>
              <w:rPr>
                <w:rFonts w:ascii="Arial Narrow" w:hAnsi="Arial Narrow" w:cs="Arial"/>
                <w:sz w:val="18"/>
                <w:szCs w:val="18"/>
              </w:rPr>
            </w:pPr>
            <w:r w:rsidRPr="00026D14">
              <w:rPr>
                <w:rFonts w:ascii="Arial Narrow" w:hAnsi="Arial Narrow" w:cs="Arial"/>
                <w:sz w:val="18"/>
                <w:szCs w:val="18"/>
              </w:rPr>
              <w:t>Conversazione.</w:t>
            </w:r>
          </w:p>
          <w:p w:rsidR="001D6878" w:rsidRPr="00026D14" w:rsidRDefault="001D6878" w:rsidP="001D6878">
            <w:pPr>
              <w:spacing w:after="0" w:line="240" w:lineRule="auto"/>
              <w:rPr>
                <w:rFonts w:ascii="Arial Narrow" w:hAnsi="Arial Narrow" w:cs="Arial"/>
                <w:sz w:val="18"/>
                <w:szCs w:val="18"/>
              </w:rPr>
            </w:pPr>
            <w:r w:rsidRPr="00026D14">
              <w:rPr>
                <w:rFonts w:ascii="Arial Narrow" w:hAnsi="Arial Narrow" w:cs="Arial"/>
                <w:sz w:val="18"/>
                <w:szCs w:val="18"/>
              </w:rPr>
              <w:t xml:space="preserve">Lessico di base su semplici argomenti di vita quotidiana. </w:t>
            </w:r>
          </w:p>
          <w:p w:rsidR="00111055" w:rsidRPr="001D6878" w:rsidRDefault="001D6878" w:rsidP="001D6878">
            <w:pPr>
              <w:spacing w:after="0" w:line="240" w:lineRule="auto"/>
              <w:rPr>
                <w:rFonts w:ascii="Arial Narrow" w:hAnsi="Arial Narrow" w:cs="Arial"/>
                <w:color w:val="FF0000"/>
                <w:sz w:val="18"/>
                <w:szCs w:val="18"/>
              </w:rPr>
            </w:pPr>
            <w:r w:rsidRPr="00026D14">
              <w:rPr>
                <w:rFonts w:ascii="Arial Narrow" w:hAnsi="Arial Narrow" w:cs="Arial"/>
                <w:sz w:val="18"/>
                <w:szCs w:val="18"/>
              </w:rPr>
              <w:t>Corretto ascolto, lettura, pronuncia e scrit</w:t>
            </w:r>
            <w:r w:rsidR="00026D14" w:rsidRPr="00026D14">
              <w:rPr>
                <w:rFonts w:ascii="Arial Narrow" w:hAnsi="Arial Narrow" w:cs="Arial"/>
                <w:sz w:val="18"/>
                <w:szCs w:val="18"/>
              </w:rPr>
              <w:t xml:space="preserve">tura di parole </w:t>
            </w:r>
            <w:r w:rsidRPr="00026D14">
              <w:rPr>
                <w:rFonts w:ascii="Arial Narrow" w:hAnsi="Arial Narrow" w:cs="Arial"/>
                <w:sz w:val="18"/>
                <w:szCs w:val="18"/>
              </w:rPr>
              <w:t>di uso comune.</w:t>
            </w:r>
            <w:r w:rsidRPr="001D6878">
              <w:rPr>
                <w:rFonts w:ascii="Arial Narrow" w:hAnsi="Arial Narrow" w:cs="Arial"/>
                <w:color w:val="FF0000"/>
                <w:sz w:val="18"/>
                <w:szCs w:val="18"/>
              </w:rPr>
              <w:t xml:space="preserve"> </w:t>
            </w:r>
          </w:p>
        </w:tc>
      </w:tr>
      <w:tr w:rsidR="00111055" w:rsidRPr="003E6AD1" w:rsidTr="00111055">
        <w:trPr>
          <w:cantSplit/>
        </w:trPr>
        <w:tc>
          <w:tcPr>
            <w:tcW w:w="5000" w:type="pct"/>
            <w:gridSpan w:val="3"/>
            <w:tcBorders>
              <w:left w:val="single" w:sz="4" w:space="0" w:color="auto"/>
              <w:right w:val="single" w:sz="4" w:space="0" w:color="auto"/>
            </w:tcBorders>
          </w:tcPr>
          <w:p w:rsidR="00111055" w:rsidRDefault="00111055" w:rsidP="00111055">
            <w:pPr>
              <w:spacing w:after="0" w:line="240" w:lineRule="auto"/>
              <w:jc w:val="center"/>
              <w:rPr>
                <w:rFonts w:ascii="Arial Narrow" w:hAnsi="Arial Narrow" w:cs="Arial"/>
                <w:sz w:val="18"/>
                <w:szCs w:val="18"/>
              </w:rPr>
            </w:pPr>
            <w:r>
              <w:rPr>
                <w:rFonts w:ascii="Arial Narrow" w:hAnsi="Arial Narrow" w:cs="Arial"/>
                <w:sz w:val="18"/>
                <w:szCs w:val="18"/>
              </w:rPr>
              <w:t xml:space="preserve">COMPETENZA MATEMATICA E COMPETENZE </w:t>
            </w:r>
            <w:proofErr w:type="spellStart"/>
            <w:r>
              <w:rPr>
                <w:rFonts w:ascii="Arial Narrow" w:hAnsi="Arial Narrow" w:cs="Arial"/>
                <w:sz w:val="18"/>
                <w:szCs w:val="18"/>
              </w:rPr>
              <w:t>DI</w:t>
            </w:r>
            <w:proofErr w:type="spellEnd"/>
            <w:r>
              <w:rPr>
                <w:rFonts w:ascii="Arial Narrow" w:hAnsi="Arial Narrow" w:cs="Arial"/>
                <w:sz w:val="18"/>
                <w:szCs w:val="18"/>
              </w:rPr>
              <w:t xml:space="preserve"> BASE IN SCIENZA E TECNOLOGIA</w:t>
            </w:r>
          </w:p>
        </w:tc>
      </w:tr>
      <w:tr w:rsidR="00111055" w:rsidRPr="003E6AD1" w:rsidTr="00111055">
        <w:trPr>
          <w:cantSplit/>
        </w:trPr>
        <w:tc>
          <w:tcPr>
            <w:tcW w:w="2500" w:type="pct"/>
            <w:gridSpan w:val="2"/>
            <w:tcBorders>
              <w:left w:val="single" w:sz="4" w:space="0" w:color="auto"/>
              <w:right w:val="single" w:sz="4" w:space="0" w:color="auto"/>
            </w:tcBorders>
          </w:tcPr>
          <w:p w:rsidR="00026D14" w:rsidRPr="00026D14" w:rsidRDefault="00C074E9" w:rsidP="00C074E9">
            <w:pPr>
              <w:spacing w:after="0" w:line="240" w:lineRule="auto"/>
              <w:rPr>
                <w:rFonts w:ascii="Arial Narrow" w:hAnsi="Arial Narrow" w:cs="Arial"/>
                <w:sz w:val="18"/>
                <w:szCs w:val="18"/>
              </w:rPr>
            </w:pPr>
            <w:r w:rsidRPr="00026D14">
              <w:rPr>
                <w:rFonts w:ascii="Arial Narrow" w:hAnsi="Arial Narrow" w:cs="Arial"/>
                <w:sz w:val="18"/>
                <w:szCs w:val="18"/>
              </w:rPr>
              <w:t>Comprendere il significato di una situazione problema</w:t>
            </w:r>
            <w:r w:rsidR="00026D14" w:rsidRPr="00026D14">
              <w:rPr>
                <w:rFonts w:ascii="Arial Narrow" w:hAnsi="Arial Narrow" w:cs="Arial"/>
                <w:sz w:val="18"/>
                <w:szCs w:val="18"/>
              </w:rPr>
              <w:t>tica e saper trovare soluzioni</w:t>
            </w:r>
          </w:p>
          <w:p w:rsidR="00C074E9" w:rsidRPr="00026D14" w:rsidRDefault="00026D14" w:rsidP="00C074E9">
            <w:pPr>
              <w:spacing w:after="0" w:line="240" w:lineRule="auto"/>
              <w:rPr>
                <w:rFonts w:ascii="Arial Narrow" w:hAnsi="Arial Narrow" w:cs="Arial"/>
                <w:sz w:val="18"/>
                <w:szCs w:val="18"/>
              </w:rPr>
            </w:pPr>
            <w:r w:rsidRPr="00026D14">
              <w:rPr>
                <w:rFonts w:ascii="Arial Narrow" w:hAnsi="Arial Narrow" w:cs="Arial"/>
                <w:sz w:val="18"/>
                <w:szCs w:val="18"/>
              </w:rPr>
              <w:t>R</w:t>
            </w:r>
            <w:r w:rsidR="00C074E9" w:rsidRPr="00026D14">
              <w:rPr>
                <w:rFonts w:ascii="Arial Narrow" w:hAnsi="Arial Narrow" w:cs="Arial"/>
                <w:sz w:val="18"/>
                <w:szCs w:val="18"/>
              </w:rPr>
              <w:t xml:space="preserve">accogliere dati e informazioni, saperli </w:t>
            </w:r>
            <w:r w:rsidRPr="00026D14">
              <w:rPr>
                <w:rFonts w:ascii="Arial Narrow" w:hAnsi="Arial Narrow" w:cs="Arial"/>
                <w:sz w:val="18"/>
                <w:szCs w:val="18"/>
              </w:rPr>
              <w:t xml:space="preserve">leggere e </w:t>
            </w:r>
            <w:r w:rsidR="00C074E9" w:rsidRPr="00026D14">
              <w:rPr>
                <w:rFonts w:ascii="Arial Narrow" w:hAnsi="Arial Narrow" w:cs="Arial"/>
                <w:sz w:val="18"/>
                <w:szCs w:val="18"/>
              </w:rPr>
              <w:t>organizzare med</w:t>
            </w:r>
            <w:r w:rsidRPr="00026D14">
              <w:rPr>
                <w:rFonts w:ascii="Arial Narrow" w:hAnsi="Arial Narrow" w:cs="Arial"/>
                <w:sz w:val="18"/>
                <w:szCs w:val="18"/>
              </w:rPr>
              <w:t>iante grafici.</w:t>
            </w:r>
          </w:p>
          <w:p w:rsidR="00C074E9" w:rsidRPr="00026D14" w:rsidRDefault="001D6878" w:rsidP="00C074E9">
            <w:pPr>
              <w:spacing w:after="0" w:line="240" w:lineRule="auto"/>
              <w:rPr>
                <w:rFonts w:ascii="Arial Narrow" w:hAnsi="Arial Narrow" w:cs="Arial"/>
                <w:sz w:val="18"/>
                <w:szCs w:val="18"/>
              </w:rPr>
            </w:pPr>
            <w:r w:rsidRPr="00026D14">
              <w:rPr>
                <w:rFonts w:ascii="Arial Narrow" w:hAnsi="Arial Narrow" w:cs="Arial"/>
                <w:sz w:val="18"/>
                <w:szCs w:val="18"/>
              </w:rPr>
              <w:t xml:space="preserve">Utilizzare semplici materiali digitali per l’apprendimento. </w:t>
            </w:r>
          </w:p>
          <w:p w:rsidR="00111055" w:rsidRPr="00C074E9" w:rsidRDefault="001D6878" w:rsidP="00C074E9">
            <w:pPr>
              <w:spacing w:after="0" w:line="240" w:lineRule="auto"/>
              <w:rPr>
                <w:rFonts w:ascii="Arial Narrow" w:hAnsi="Arial Narrow" w:cs="Arial"/>
                <w:color w:val="FF0000"/>
                <w:sz w:val="18"/>
                <w:szCs w:val="18"/>
              </w:rPr>
            </w:pPr>
            <w:r w:rsidRPr="00026D14">
              <w:rPr>
                <w:rFonts w:ascii="Arial Narrow" w:hAnsi="Arial Narrow" w:cs="Arial"/>
                <w:sz w:val="18"/>
                <w:szCs w:val="18"/>
              </w:rPr>
              <w:t>Avviare alla</w:t>
            </w:r>
            <w:r w:rsidR="00026D14" w:rsidRPr="00026D14">
              <w:rPr>
                <w:rFonts w:ascii="Arial Narrow" w:hAnsi="Arial Narrow" w:cs="Arial"/>
                <w:sz w:val="18"/>
                <w:szCs w:val="18"/>
              </w:rPr>
              <w:t xml:space="preserve"> conoscenza della rete internet, </w:t>
            </w:r>
            <w:r w:rsidRPr="00026D14">
              <w:rPr>
                <w:rFonts w:ascii="Arial Narrow" w:hAnsi="Arial Narrow" w:cs="Arial"/>
                <w:sz w:val="18"/>
                <w:szCs w:val="18"/>
              </w:rPr>
              <w:t>per scopi di informazione, comunicazione, ricerca e svago</w:t>
            </w:r>
            <w:r w:rsidR="00026D14" w:rsidRPr="00026D14">
              <w:rPr>
                <w:rFonts w:ascii="Arial Narrow" w:hAnsi="Arial Narrow" w:cs="Arial"/>
                <w:sz w:val="18"/>
                <w:szCs w:val="18"/>
              </w:rPr>
              <w:t>.</w:t>
            </w:r>
          </w:p>
        </w:tc>
        <w:tc>
          <w:tcPr>
            <w:tcW w:w="2500" w:type="pct"/>
            <w:tcBorders>
              <w:left w:val="single" w:sz="4" w:space="0" w:color="auto"/>
              <w:right w:val="single" w:sz="4" w:space="0" w:color="auto"/>
            </w:tcBorders>
          </w:tcPr>
          <w:p w:rsidR="007F1D8E" w:rsidRPr="00EE7A94" w:rsidRDefault="007F1D8E" w:rsidP="00C074E9">
            <w:pPr>
              <w:spacing w:after="0" w:line="240" w:lineRule="auto"/>
              <w:rPr>
                <w:rFonts w:ascii="Arial Narrow" w:hAnsi="Arial Narrow" w:cs="Arial"/>
                <w:sz w:val="18"/>
                <w:szCs w:val="18"/>
              </w:rPr>
            </w:pPr>
            <w:r w:rsidRPr="00EE7A94">
              <w:rPr>
                <w:rFonts w:ascii="Arial Narrow" w:hAnsi="Arial Narrow" w:cs="Arial"/>
                <w:sz w:val="18"/>
                <w:szCs w:val="18"/>
              </w:rPr>
              <w:t>Concetto di sviluppo sostenibile</w:t>
            </w:r>
            <w:r w:rsidR="00C72F03" w:rsidRPr="00EE7A94">
              <w:rPr>
                <w:rFonts w:ascii="Arial Narrow" w:hAnsi="Arial Narrow" w:cs="Arial"/>
                <w:sz w:val="18"/>
                <w:szCs w:val="18"/>
              </w:rPr>
              <w:t>.</w:t>
            </w:r>
          </w:p>
          <w:p w:rsidR="00C074E9" w:rsidRPr="00EE7A94" w:rsidRDefault="00C074E9" w:rsidP="00C074E9">
            <w:pPr>
              <w:spacing w:after="0" w:line="240" w:lineRule="auto"/>
              <w:rPr>
                <w:rFonts w:ascii="Arial Narrow" w:hAnsi="Arial Narrow" w:cs="Arial"/>
                <w:sz w:val="18"/>
                <w:szCs w:val="18"/>
              </w:rPr>
            </w:pPr>
            <w:r w:rsidRPr="00EE7A94">
              <w:rPr>
                <w:rFonts w:ascii="Arial Narrow" w:hAnsi="Arial Narrow" w:cs="Arial"/>
                <w:sz w:val="18"/>
                <w:szCs w:val="18"/>
              </w:rPr>
              <w:t>Situ</w:t>
            </w:r>
            <w:r w:rsidR="00EE7A94" w:rsidRPr="00EE7A94">
              <w:rPr>
                <w:rFonts w:ascii="Arial Narrow" w:hAnsi="Arial Narrow" w:cs="Arial"/>
                <w:sz w:val="18"/>
                <w:szCs w:val="18"/>
              </w:rPr>
              <w:t xml:space="preserve">azioni problematiche </w:t>
            </w:r>
            <w:r w:rsidRPr="00EE7A94">
              <w:rPr>
                <w:rFonts w:ascii="Arial Narrow" w:hAnsi="Arial Narrow" w:cs="Arial"/>
                <w:sz w:val="18"/>
                <w:szCs w:val="18"/>
              </w:rPr>
              <w:t xml:space="preserve">relative al periodo attuale. </w:t>
            </w:r>
          </w:p>
          <w:p w:rsidR="00111055" w:rsidRPr="00C074E9" w:rsidRDefault="00C074E9" w:rsidP="00C074E9">
            <w:pPr>
              <w:spacing w:after="0" w:line="240" w:lineRule="auto"/>
              <w:rPr>
                <w:rFonts w:ascii="Arial Narrow" w:hAnsi="Arial Narrow" w:cs="Arial"/>
                <w:color w:val="FF0000"/>
                <w:sz w:val="18"/>
                <w:szCs w:val="18"/>
              </w:rPr>
            </w:pPr>
            <w:r w:rsidRPr="00EE7A94">
              <w:rPr>
                <w:rFonts w:ascii="Arial Narrow" w:hAnsi="Arial Narrow" w:cs="Arial"/>
                <w:sz w:val="18"/>
                <w:szCs w:val="18"/>
              </w:rPr>
              <w:t xml:space="preserve">Costruzione e lettura di </w:t>
            </w:r>
            <w:r w:rsidR="00470F6C">
              <w:rPr>
                <w:rFonts w:ascii="Arial Narrow" w:hAnsi="Arial Narrow" w:cs="Arial"/>
                <w:sz w:val="18"/>
                <w:szCs w:val="18"/>
              </w:rPr>
              <w:t xml:space="preserve">elaborati e </w:t>
            </w:r>
            <w:r w:rsidRPr="00EE7A94">
              <w:rPr>
                <w:rFonts w:ascii="Arial Narrow" w:hAnsi="Arial Narrow" w:cs="Arial"/>
                <w:sz w:val="18"/>
                <w:szCs w:val="18"/>
              </w:rPr>
              <w:t>grafici.</w:t>
            </w:r>
          </w:p>
        </w:tc>
      </w:tr>
    </w:tbl>
    <w:p w:rsidR="007F0C6E" w:rsidRPr="000F736C" w:rsidRDefault="007F0C6E" w:rsidP="00111055">
      <w:pPr>
        <w:jc w:val="center"/>
        <w:rPr>
          <w:rFonts w:ascii="Times New Roman" w:hAnsi="Times New Roman" w:cs="Times New Roman"/>
          <w:color w:val="FF0000"/>
          <w:sz w:val="16"/>
          <w:szCs w:val="16"/>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Cambiamento dello stile di vita</w:t>
      </w:r>
    </w:p>
    <w:p w:rsidR="004B766C" w:rsidRPr="00000FF3" w:rsidRDefault="000F736C" w:rsidP="004B76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a</w:t>
      </w:r>
      <w:r w:rsidR="004B766C" w:rsidRPr="00000FF3">
        <w:rPr>
          <w:rFonts w:ascii="Times New Roman" w:hAnsi="Times New Roman" w:cs="Times New Roman"/>
          <w:sz w:val="24"/>
          <w:szCs w:val="24"/>
        </w:rPr>
        <w:t>limentare</w:t>
      </w:r>
    </w:p>
    <w:p w:rsidR="004B766C" w:rsidRPr="00000FF3" w:rsidRDefault="000F736C"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w:t>
      </w:r>
      <w:r w:rsidR="004B766C" w:rsidRPr="00000FF3">
        <w:rPr>
          <w:rFonts w:ascii="Times New Roman" w:hAnsi="Times New Roman" w:cs="Times New Roman"/>
          <w:sz w:val="24"/>
          <w:szCs w:val="24"/>
        </w:rPr>
        <w:t>omportamentale</w:t>
      </w:r>
    </w:p>
    <w:p w:rsidR="00000FF3" w:rsidRDefault="00000FF3" w:rsidP="000F736C">
      <w:pPr>
        <w:pStyle w:val="Paragrafoelenco"/>
        <w:numPr>
          <w:ilvl w:val="0"/>
          <w:numId w:val="8"/>
        </w:numPr>
        <w:rPr>
          <w:rFonts w:ascii="Times New Roman" w:hAnsi="Times New Roman" w:cs="Times New Roman"/>
          <w:sz w:val="24"/>
          <w:szCs w:val="24"/>
        </w:rPr>
      </w:pPr>
      <w:r w:rsidRPr="00000FF3">
        <w:rPr>
          <w:rFonts w:ascii="Times New Roman" w:hAnsi="Times New Roman" w:cs="Times New Roman"/>
          <w:sz w:val="24"/>
          <w:szCs w:val="24"/>
        </w:rPr>
        <w:t>culturale</w:t>
      </w:r>
    </w:p>
    <w:p w:rsidR="00B85D64" w:rsidRPr="00000FF3" w:rsidRDefault="00B85D64" w:rsidP="000F736C">
      <w:pPr>
        <w:pStyle w:val="Paragrafoelenco"/>
        <w:numPr>
          <w:ilvl w:val="0"/>
          <w:numId w:val="8"/>
        </w:numPr>
        <w:rPr>
          <w:rFonts w:ascii="Times New Roman" w:hAnsi="Times New Roman" w:cs="Times New Roman"/>
          <w:sz w:val="24"/>
          <w:szCs w:val="24"/>
        </w:rPr>
      </w:pPr>
      <w:r>
        <w:rPr>
          <w:rFonts w:ascii="Times New Roman" w:hAnsi="Times New Roman" w:cs="Times New Roman"/>
          <w:sz w:val="24"/>
          <w:szCs w:val="24"/>
        </w:rPr>
        <w:t>etico</w:t>
      </w:r>
    </w:p>
    <w:p w:rsidR="00C56659" w:rsidRPr="00AC1272" w:rsidRDefault="00C56659" w:rsidP="00C56659">
      <w:pPr>
        <w:pStyle w:val="Paragrafoelenco"/>
        <w:ind w:left="1440"/>
        <w:rPr>
          <w:rFonts w:ascii="Times New Roman" w:hAnsi="Times New Roman" w:cs="Times New Roman"/>
          <w:color w:val="FF0000"/>
          <w:sz w:val="16"/>
          <w:szCs w:val="16"/>
        </w:rPr>
      </w:pPr>
    </w:p>
    <w:p w:rsidR="00A70686" w:rsidRPr="00BA7537" w:rsidRDefault="004571F1" w:rsidP="00BA7537">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Coinvolgimento di eventuali attori esterni (associazioni, comuni, altri enti)</w:t>
      </w:r>
    </w:p>
    <w:p w:rsidR="00A70686"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a</w:t>
      </w:r>
      <w:r w:rsidR="00A70686" w:rsidRPr="00BA7537">
        <w:rPr>
          <w:rFonts w:ascii="Times New Roman" w:hAnsi="Times New Roman" w:cs="Times New Roman"/>
          <w:sz w:val="24"/>
          <w:szCs w:val="24"/>
        </w:rPr>
        <w:t>ssociazioni ambientaliste sul territorio</w:t>
      </w:r>
    </w:p>
    <w:p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s</w:t>
      </w:r>
      <w:r w:rsidR="00C56659" w:rsidRPr="00BA7537">
        <w:rPr>
          <w:rFonts w:ascii="Times New Roman" w:hAnsi="Times New Roman" w:cs="Times New Roman"/>
          <w:sz w:val="24"/>
          <w:szCs w:val="24"/>
        </w:rPr>
        <w:t>indaco</w:t>
      </w:r>
      <w:r w:rsidR="00BA7537" w:rsidRPr="00BA7537">
        <w:rPr>
          <w:rFonts w:ascii="Times New Roman" w:hAnsi="Times New Roman" w:cs="Times New Roman"/>
          <w:sz w:val="24"/>
          <w:szCs w:val="24"/>
        </w:rPr>
        <w:t xml:space="preserve"> e assessori</w:t>
      </w:r>
    </w:p>
    <w:p w:rsidR="00C56659" w:rsidRPr="00BA7537" w:rsidRDefault="00B72B2A" w:rsidP="00C56659">
      <w:pPr>
        <w:pStyle w:val="Paragrafoelenco"/>
        <w:numPr>
          <w:ilvl w:val="0"/>
          <w:numId w:val="9"/>
        </w:numPr>
        <w:rPr>
          <w:rFonts w:ascii="Times New Roman" w:hAnsi="Times New Roman" w:cs="Times New Roman"/>
          <w:sz w:val="24"/>
          <w:szCs w:val="24"/>
        </w:rPr>
      </w:pPr>
      <w:r w:rsidRPr="00BA7537">
        <w:rPr>
          <w:rFonts w:ascii="Times New Roman" w:hAnsi="Times New Roman" w:cs="Times New Roman"/>
          <w:sz w:val="24"/>
          <w:szCs w:val="24"/>
        </w:rPr>
        <w:t xml:space="preserve">produttori alimentari </w:t>
      </w:r>
      <w:r w:rsidR="00C56659" w:rsidRPr="00BA7537">
        <w:rPr>
          <w:rFonts w:ascii="Times New Roman" w:hAnsi="Times New Roman" w:cs="Times New Roman"/>
          <w:sz w:val="24"/>
          <w:szCs w:val="24"/>
        </w:rPr>
        <w:t>della zona</w:t>
      </w:r>
      <w:r w:rsidR="008B63BA" w:rsidRPr="00BA7537">
        <w:rPr>
          <w:rFonts w:ascii="Times New Roman" w:hAnsi="Times New Roman" w:cs="Times New Roman"/>
          <w:sz w:val="24"/>
          <w:szCs w:val="24"/>
        </w:rPr>
        <w:t xml:space="preserve"> (arance, liquirizia, olio, </w:t>
      </w:r>
      <w:proofErr w:type="spellStart"/>
      <w:r w:rsidR="008B63BA" w:rsidRPr="00BA7537">
        <w:rPr>
          <w:rFonts w:ascii="Times New Roman" w:hAnsi="Times New Roman" w:cs="Times New Roman"/>
          <w:sz w:val="24"/>
          <w:szCs w:val="24"/>
        </w:rPr>
        <w:t>vino…</w:t>
      </w:r>
      <w:proofErr w:type="spellEnd"/>
      <w:r w:rsidR="008B63BA" w:rsidRPr="00BA7537">
        <w:rPr>
          <w:rFonts w:ascii="Times New Roman" w:hAnsi="Times New Roman" w:cs="Times New Roman"/>
          <w:sz w:val="24"/>
          <w:szCs w:val="24"/>
        </w:rPr>
        <w:t>)</w:t>
      </w:r>
    </w:p>
    <w:p w:rsidR="00A70686" w:rsidRPr="00946556" w:rsidRDefault="00A70686" w:rsidP="00A70686">
      <w:pPr>
        <w:pStyle w:val="Paragrafoelenco"/>
        <w:ind w:left="1440"/>
        <w:rPr>
          <w:rFonts w:ascii="Times New Roman" w:hAnsi="Times New Roman" w:cs="Times New Roman"/>
          <w:color w:val="FF0000"/>
          <w:sz w:val="16"/>
          <w:szCs w:val="16"/>
        </w:rPr>
      </w:pPr>
    </w:p>
    <w:p w:rsidR="002953CF" w:rsidRDefault="004571F1" w:rsidP="00333988">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Restituzione</w:t>
      </w:r>
    </w:p>
    <w:p w:rsidR="002953CF" w:rsidRPr="00673DED" w:rsidRDefault="00363933" w:rsidP="00333988">
      <w:pPr>
        <w:spacing w:after="0"/>
        <w:jc w:val="both"/>
        <w:rPr>
          <w:rFonts w:ascii="Times New Roman" w:hAnsi="Times New Roman" w:cs="Times New Roman"/>
          <w:color w:val="FF0000"/>
          <w:sz w:val="24"/>
          <w:szCs w:val="24"/>
        </w:rPr>
      </w:pPr>
      <w:r w:rsidRPr="00C8531F">
        <w:rPr>
          <w:rFonts w:ascii="Times New Roman" w:hAnsi="Times New Roman" w:cs="Times New Roman"/>
          <w:sz w:val="24"/>
          <w:szCs w:val="24"/>
        </w:rPr>
        <w:t>S</w:t>
      </w:r>
      <w:r w:rsidR="002953CF" w:rsidRPr="00C8531F">
        <w:rPr>
          <w:rFonts w:ascii="Times New Roman" w:hAnsi="Times New Roman" w:cs="Times New Roman"/>
          <w:sz w:val="24"/>
          <w:szCs w:val="24"/>
        </w:rPr>
        <w:t>i intende il documento ch</w:t>
      </w:r>
      <w:r w:rsidRPr="00C8531F">
        <w:rPr>
          <w:rFonts w:ascii="Times New Roman" w:hAnsi="Times New Roman" w:cs="Times New Roman"/>
          <w:sz w:val="24"/>
          <w:szCs w:val="24"/>
        </w:rPr>
        <w:t>e l’équipe dei docenti</w:t>
      </w:r>
      <w:r w:rsidR="002953CF" w:rsidRPr="00C8531F">
        <w:rPr>
          <w:rFonts w:ascii="Times New Roman" w:hAnsi="Times New Roman" w:cs="Times New Roman"/>
          <w:sz w:val="24"/>
          <w:szCs w:val="24"/>
        </w:rPr>
        <w:t xml:space="preserve"> presenta agli studenti, sulla base del quale essi si attivano realizzando il prodotto nei tempi e nei modi definii, tenendo presente anche i criteri di valutazione</w:t>
      </w:r>
      <w:r w:rsidR="00C8531F">
        <w:rPr>
          <w:rFonts w:ascii="Times New Roman" w:hAnsi="Times New Roman" w:cs="Times New Roman"/>
          <w:sz w:val="24"/>
          <w:szCs w:val="24"/>
        </w:rPr>
        <w:t>:</w:t>
      </w:r>
    </w:p>
    <w:p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lastRenderedPageBreak/>
        <w:t>il linguaggio deve essere accessibile, comp</w:t>
      </w:r>
      <w:r w:rsidR="00C8531F" w:rsidRPr="00C8531F">
        <w:rPr>
          <w:rFonts w:ascii="Times New Roman" w:hAnsi="Times New Roman" w:cs="Times New Roman"/>
          <w:sz w:val="24"/>
          <w:szCs w:val="24"/>
        </w:rPr>
        <w:t>rensibile, semplice e concreto</w:t>
      </w:r>
    </w:p>
    <w:p w:rsidR="002953CF" w:rsidRPr="00C8531F" w:rsidRDefault="002953CF" w:rsidP="002953CF">
      <w:pPr>
        <w:pStyle w:val="Paragrafoelenco"/>
        <w:numPr>
          <w:ilvl w:val="0"/>
          <w:numId w:val="36"/>
        </w:numPr>
        <w:jc w:val="both"/>
        <w:rPr>
          <w:rFonts w:ascii="Times New Roman" w:hAnsi="Times New Roman" w:cs="Times New Roman"/>
          <w:sz w:val="24"/>
          <w:szCs w:val="24"/>
        </w:rPr>
      </w:pPr>
      <w:r w:rsidRPr="00C8531F">
        <w:rPr>
          <w:rFonts w:ascii="Times New Roman" w:hAnsi="Times New Roman" w:cs="Times New Roman"/>
          <w:sz w:val="24"/>
          <w:szCs w:val="24"/>
        </w:rPr>
        <w:t>l’</w:t>
      </w:r>
      <w:proofErr w:type="spellStart"/>
      <w:r w:rsidR="00C8531F" w:rsidRPr="00C8531F">
        <w:rPr>
          <w:rFonts w:ascii="Times New Roman" w:hAnsi="Times New Roman" w:cs="Times New Roman"/>
          <w:sz w:val="24"/>
          <w:szCs w:val="24"/>
        </w:rPr>
        <w:t>Uda</w:t>
      </w:r>
      <w:proofErr w:type="spellEnd"/>
      <w:r w:rsidR="00C8531F" w:rsidRPr="00C8531F">
        <w:rPr>
          <w:rFonts w:ascii="Times New Roman" w:hAnsi="Times New Roman" w:cs="Times New Roman"/>
          <w:sz w:val="24"/>
          <w:szCs w:val="24"/>
        </w:rPr>
        <w:t xml:space="preserve"> prevede dei compiti/problemi</w:t>
      </w:r>
      <w:r w:rsidRPr="00C8531F">
        <w:rPr>
          <w:rFonts w:ascii="Times New Roman" w:hAnsi="Times New Roman" w:cs="Times New Roman"/>
          <w:sz w:val="24"/>
          <w:szCs w:val="24"/>
        </w:rPr>
        <w:t xml:space="preserve"> che per certi versi sono “oltre misura” ovvero richiedono agli studenti competenze e loro articolazioni (conoscenze, abilità, capacità) che ancora non possiedono, ma che possono acquisire autonomamente. Ciò in forza della poten</w:t>
      </w:r>
      <w:r w:rsidR="00122033" w:rsidRPr="00C8531F">
        <w:rPr>
          <w:rFonts w:ascii="Times New Roman" w:hAnsi="Times New Roman" w:cs="Times New Roman"/>
          <w:sz w:val="24"/>
          <w:szCs w:val="24"/>
        </w:rPr>
        <w:t>zialità della didattica di laboratorio</w:t>
      </w:r>
      <w:r w:rsidRPr="00C8531F">
        <w:rPr>
          <w:rFonts w:ascii="Times New Roman" w:hAnsi="Times New Roman" w:cs="Times New Roman"/>
          <w:sz w:val="24"/>
          <w:szCs w:val="24"/>
        </w:rPr>
        <w:t xml:space="preserve"> che porta alla scoperta ed alla conquista personale del sapere. </w:t>
      </w:r>
    </w:p>
    <w:p w:rsidR="002953CF" w:rsidRPr="00C8531F" w:rsidRDefault="002953CF" w:rsidP="002953CF">
      <w:pPr>
        <w:pStyle w:val="Paragrafoelenco"/>
        <w:numPr>
          <w:ilvl w:val="0"/>
          <w:numId w:val="36"/>
        </w:numPr>
        <w:jc w:val="both"/>
        <w:rPr>
          <w:rFonts w:ascii="Arial Narrow" w:eastAsia="Calibri" w:hAnsi="Arial Narrow" w:cs="Times New Roman"/>
          <w:b/>
          <w:sz w:val="18"/>
          <w:szCs w:val="18"/>
        </w:rPr>
      </w:pPr>
      <w:r w:rsidRPr="00C8531F">
        <w:rPr>
          <w:rFonts w:ascii="Times New Roman" w:hAnsi="Times New Roman" w:cs="Times New Roman"/>
          <w:sz w:val="24"/>
          <w:szCs w:val="24"/>
        </w:rPr>
        <w:t>l’</w:t>
      </w:r>
      <w:proofErr w:type="spellStart"/>
      <w:r w:rsidRPr="00C8531F">
        <w:rPr>
          <w:rFonts w:ascii="Times New Roman" w:hAnsi="Times New Roman" w:cs="Times New Roman"/>
          <w:sz w:val="24"/>
          <w:szCs w:val="24"/>
        </w:rPr>
        <w:t>Uda</w:t>
      </w:r>
      <w:proofErr w:type="spellEnd"/>
      <w:r w:rsidRPr="00C8531F">
        <w:rPr>
          <w:rFonts w:ascii="Times New Roman" w:hAnsi="Times New Roman" w:cs="Times New Roman"/>
          <w:sz w:val="24"/>
          <w:szCs w:val="24"/>
        </w:rPr>
        <w:t xml:space="preserve"> </w:t>
      </w:r>
      <w:r w:rsidR="00C8531F" w:rsidRPr="00C8531F">
        <w:rPr>
          <w:rFonts w:ascii="Times New Roman" w:hAnsi="Times New Roman" w:cs="Times New Roman"/>
          <w:sz w:val="24"/>
          <w:szCs w:val="24"/>
        </w:rPr>
        <w:t xml:space="preserve"> </w:t>
      </w:r>
      <w:r w:rsidRPr="00C8531F">
        <w:rPr>
          <w:rFonts w:ascii="Times New Roman" w:hAnsi="Times New Roman" w:cs="Times New Roman"/>
          <w:sz w:val="24"/>
          <w:szCs w:val="24"/>
        </w:rPr>
        <w:t xml:space="preserve">mette in moto processi di apprendimento che non debbono solo rifluire nel </w:t>
      </w:r>
      <w:r w:rsidR="00B5531E" w:rsidRPr="00C8531F">
        <w:rPr>
          <w:rFonts w:ascii="Times New Roman" w:hAnsi="Times New Roman" w:cs="Times New Roman"/>
          <w:sz w:val="24"/>
          <w:szCs w:val="24"/>
        </w:rPr>
        <w:t xml:space="preserve">“prodotto”, ma fornire spunti </w:t>
      </w:r>
      <w:r w:rsidR="00C8531F" w:rsidRPr="00C8531F">
        <w:rPr>
          <w:rFonts w:ascii="Times New Roman" w:hAnsi="Times New Roman" w:cs="Times New Roman"/>
          <w:sz w:val="24"/>
          <w:szCs w:val="24"/>
        </w:rPr>
        <w:t xml:space="preserve">creativi </w:t>
      </w:r>
      <w:r w:rsidR="00B5531E" w:rsidRPr="00C8531F">
        <w:rPr>
          <w:rFonts w:ascii="Times New Roman" w:hAnsi="Times New Roman" w:cs="Times New Roman"/>
          <w:sz w:val="24"/>
          <w:szCs w:val="24"/>
        </w:rPr>
        <w:t>e</w:t>
      </w:r>
      <w:r w:rsidRPr="00C8531F">
        <w:rPr>
          <w:rFonts w:ascii="Times New Roman" w:hAnsi="Times New Roman" w:cs="Times New Roman"/>
          <w:sz w:val="24"/>
          <w:szCs w:val="24"/>
        </w:rPr>
        <w:t xml:space="preserve"> agganci per una ripresa dei contenuti attraverso</w:t>
      </w:r>
      <w:r w:rsidR="00E13F3F" w:rsidRPr="00C8531F">
        <w:rPr>
          <w:rFonts w:ascii="Times New Roman" w:hAnsi="Times New Roman" w:cs="Times New Roman"/>
          <w:sz w:val="24"/>
          <w:szCs w:val="24"/>
        </w:rPr>
        <w:t xml:space="preserve"> la riflessione, l’esposizione e </w:t>
      </w:r>
      <w:r w:rsidRPr="00C8531F">
        <w:rPr>
          <w:rFonts w:ascii="Times New Roman" w:hAnsi="Times New Roman" w:cs="Times New Roman"/>
          <w:sz w:val="24"/>
          <w:szCs w:val="24"/>
        </w:rPr>
        <w:t>il co</w:t>
      </w:r>
      <w:r w:rsidR="00C8531F">
        <w:rPr>
          <w:rFonts w:ascii="Times New Roman" w:hAnsi="Times New Roman" w:cs="Times New Roman"/>
          <w:sz w:val="24"/>
          <w:szCs w:val="24"/>
        </w:rPr>
        <w:t>nsolidamento di quanto appreso</w:t>
      </w:r>
      <w:r w:rsidRPr="00C8531F">
        <w:rPr>
          <w:rFonts w:ascii="Arial Narrow" w:eastAsia="Calibri" w:hAnsi="Arial Narrow" w:cs="Times New Roman"/>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B74317" w:rsidRPr="00D67B5C" w:rsidTr="007973A1">
        <w:trPr>
          <w:trHeight w:val="539"/>
        </w:trPr>
        <w:tc>
          <w:tcPr>
            <w:tcW w:w="5000" w:type="pct"/>
            <w:shd w:val="clear" w:color="auto" w:fill="CCFFCC"/>
            <w:vAlign w:val="center"/>
          </w:tcPr>
          <w:p w:rsidR="00B74317" w:rsidRPr="00AF5D68" w:rsidRDefault="00B74317" w:rsidP="007973A1">
            <w:pPr>
              <w:spacing w:after="0" w:line="240" w:lineRule="auto"/>
              <w:jc w:val="center"/>
              <w:rPr>
                <w:rFonts w:ascii="Arial Narrow" w:eastAsia="Calibri" w:hAnsi="Arial Narrow" w:cs="Times New Roman"/>
                <w:b/>
                <w:sz w:val="18"/>
                <w:szCs w:val="18"/>
              </w:rPr>
            </w:pPr>
            <w:r w:rsidRPr="00D67B5C">
              <w:rPr>
                <w:rFonts w:ascii="Arial Narrow" w:eastAsia="Calibri" w:hAnsi="Arial Narrow" w:cs="Times New Roman"/>
                <w:b/>
                <w:sz w:val="18"/>
                <w:szCs w:val="18"/>
              </w:rPr>
              <w:t>CONSEGNA AGLI STUDENTI</w:t>
            </w:r>
          </w:p>
        </w:tc>
      </w:tr>
      <w:tr w:rsidR="00B74317" w:rsidRPr="00D67B5C" w:rsidTr="007973A1">
        <w:tc>
          <w:tcPr>
            <w:tcW w:w="5000" w:type="pct"/>
          </w:tcPr>
          <w:p w:rsidR="00B74317" w:rsidRPr="00794C52" w:rsidRDefault="00B74317" w:rsidP="007973A1">
            <w:pPr>
              <w:spacing w:after="0" w:line="240" w:lineRule="auto"/>
              <w:jc w:val="both"/>
              <w:rPr>
                <w:rFonts w:ascii="Times New Roman" w:eastAsia="Calibri" w:hAnsi="Times New Roman" w:cs="Times New Roman"/>
              </w:rPr>
            </w:pPr>
          </w:p>
          <w:p w:rsidR="00B74317" w:rsidRPr="00794C52" w:rsidRDefault="00B74317" w:rsidP="007973A1">
            <w:pPr>
              <w:spacing w:after="0" w:line="240" w:lineRule="auto"/>
              <w:jc w:val="both"/>
              <w:rPr>
                <w:rFonts w:ascii="Times New Roman" w:eastAsia="Calibri" w:hAnsi="Times New Roman" w:cs="Times New Roman"/>
              </w:rPr>
            </w:pPr>
          </w:p>
          <w:p w:rsidR="00B74317" w:rsidRPr="00957409" w:rsidRDefault="00B74317" w:rsidP="000613E7">
            <w:pPr>
              <w:spacing w:after="0"/>
              <w:rPr>
                <w:rFonts w:ascii="Times New Roman" w:eastAsia="Calibri" w:hAnsi="Times New Roman" w:cs="Times New Roman"/>
                <w:b/>
              </w:rPr>
            </w:pPr>
            <w:r w:rsidRPr="00794C52">
              <w:rPr>
                <w:rFonts w:ascii="Times New Roman" w:eastAsia="Calibri" w:hAnsi="Times New Roman" w:cs="Times New Roman"/>
                <w:b/>
              </w:rPr>
              <w:t xml:space="preserve">Titolo </w:t>
            </w:r>
            <w:proofErr w:type="spellStart"/>
            <w:r w:rsidRPr="00794C52">
              <w:rPr>
                <w:rFonts w:ascii="Times New Roman" w:eastAsia="Calibri" w:hAnsi="Times New Roman" w:cs="Times New Roman"/>
                <w:b/>
              </w:rPr>
              <w:t>UdA</w:t>
            </w:r>
            <w:proofErr w:type="spellEnd"/>
            <w:r w:rsidR="00794C52" w:rsidRPr="00794C52">
              <w:rPr>
                <w:rFonts w:ascii="Times New Roman" w:eastAsia="Calibri" w:hAnsi="Times New Roman" w:cs="Times New Roman"/>
                <w:b/>
              </w:rPr>
              <w:t xml:space="preserve"> : </w:t>
            </w:r>
            <w:r w:rsidR="00794C52" w:rsidRPr="00C8531F">
              <w:rPr>
                <w:rFonts w:ascii="Times New Roman" w:hAnsi="Times New Roman" w:cs="Times New Roman"/>
                <w:b/>
                <w:i/>
              </w:rPr>
              <w:t xml:space="preserve">SOSTENIBILITA’, </w:t>
            </w:r>
            <w:r w:rsidR="00193C82">
              <w:rPr>
                <w:rFonts w:ascii="Times New Roman" w:hAnsi="Times New Roman" w:cs="Times New Roman"/>
                <w:b/>
                <w:i/>
              </w:rPr>
              <w:t xml:space="preserve"> </w:t>
            </w:r>
            <w:r w:rsidR="00794C52" w:rsidRPr="00C8531F">
              <w:rPr>
                <w:rFonts w:ascii="Times New Roman" w:hAnsi="Times New Roman" w:cs="Times New Roman"/>
                <w:b/>
                <w:i/>
              </w:rPr>
              <w:t>ARMA VINCENTE PER LE SFIDE DEL NOSTRO PIANETA</w:t>
            </w:r>
          </w:p>
          <w:p w:rsidR="00B74317" w:rsidRPr="00794C52" w:rsidRDefault="00B74317" w:rsidP="007973A1">
            <w:pPr>
              <w:spacing w:after="0" w:line="240" w:lineRule="auto"/>
              <w:rPr>
                <w:rFonts w:ascii="Times New Roman" w:eastAsia="Calibri" w:hAnsi="Times New Roman" w:cs="Times New Roman"/>
                <w:b/>
              </w:rPr>
            </w:pPr>
          </w:p>
          <w:p w:rsidR="000613E7" w:rsidRPr="000613E7" w:rsidRDefault="00B74317" w:rsidP="007973A1">
            <w:pPr>
              <w:spacing w:after="0" w:line="240" w:lineRule="auto"/>
              <w:rPr>
                <w:rFonts w:ascii="Times New Roman" w:eastAsia="Calibri" w:hAnsi="Times New Roman" w:cs="Times New Roman"/>
                <w:b/>
              </w:rPr>
            </w:pPr>
            <w:r w:rsidRPr="000613E7">
              <w:rPr>
                <w:rFonts w:ascii="Times New Roman" w:eastAsia="Calibri" w:hAnsi="Times New Roman" w:cs="Times New Roman"/>
                <w:b/>
              </w:rPr>
              <w:t>Cosa si chiede di fare</w:t>
            </w:r>
            <w:r w:rsidR="00794C52" w:rsidRPr="000613E7">
              <w:rPr>
                <w:rFonts w:ascii="Times New Roman" w:eastAsia="Calibri" w:hAnsi="Times New Roman" w:cs="Times New Roman"/>
                <w:b/>
              </w:rPr>
              <w:t xml:space="preserve">: </w:t>
            </w:r>
          </w:p>
          <w:p w:rsidR="000613E7" w:rsidRPr="000613E7" w:rsidRDefault="000613E7" w:rsidP="007973A1">
            <w:pPr>
              <w:spacing w:after="0" w:line="240" w:lineRule="auto"/>
              <w:rPr>
                <w:rFonts w:ascii="Times New Roman" w:eastAsia="Calibri" w:hAnsi="Times New Roman" w:cs="Times New Roman"/>
                <w:b/>
                <w:color w:val="FF0000"/>
                <w:sz w:val="16"/>
                <w:szCs w:val="16"/>
              </w:rPr>
            </w:pPr>
          </w:p>
          <w:p w:rsidR="00B74317"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ascoltare, comprendere, leggere, produrre testi; realizzare un elaborato grafico con tecnica libera, rappresentante il mondo tecnologico, il mondo della digitalizzazione, anche tramite il disegno; capire come poter utilizzare le tecnologie con l’importanza dell’evoluzione subita fino a oggi; risolvere problemi attuali</w:t>
            </w:r>
          </w:p>
          <w:p w:rsidR="000039B3" w:rsidRPr="00794C52" w:rsidRDefault="000039B3" w:rsidP="007973A1">
            <w:pPr>
              <w:spacing w:after="0" w:line="240" w:lineRule="auto"/>
              <w:rPr>
                <w:rFonts w:ascii="Times New Roman" w:eastAsia="Calibri" w:hAnsi="Times New Roman" w:cs="Times New Roman"/>
                <w:b/>
              </w:rPr>
            </w:pPr>
          </w:p>
          <w:p w:rsidR="00B74317" w:rsidRPr="00794C52"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In che modo (singoli, gruppi..)</w:t>
            </w:r>
          </w:p>
          <w:p w:rsidR="00B74317" w:rsidRPr="000039B3" w:rsidRDefault="00B74317" w:rsidP="007973A1">
            <w:pPr>
              <w:spacing w:after="0" w:line="240" w:lineRule="auto"/>
              <w:rPr>
                <w:rFonts w:ascii="Times New Roman" w:eastAsia="Calibri" w:hAnsi="Times New Roman" w:cs="Times New Roman"/>
                <w:b/>
                <w:sz w:val="16"/>
                <w:szCs w:val="16"/>
              </w:rPr>
            </w:pPr>
          </w:p>
          <w:p w:rsidR="000039B3" w:rsidRPr="000B4DE2" w:rsidRDefault="000039B3" w:rsidP="007973A1">
            <w:pPr>
              <w:spacing w:after="0" w:line="240" w:lineRule="auto"/>
              <w:rPr>
                <w:rFonts w:ascii="Times New Roman" w:eastAsia="Calibri" w:hAnsi="Times New Roman" w:cs="Times New Roman"/>
              </w:rPr>
            </w:pPr>
            <w:r w:rsidRPr="000B4DE2">
              <w:rPr>
                <w:rFonts w:ascii="Times New Roman" w:eastAsia="Calibri" w:hAnsi="Times New Roman" w:cs="Times New Roman"/>
              </w:rPr>
              <w:t xml:space="preserve">riflessioni e </w:t>
            </w:r>
            <w:r w:rsidR="00115128" w:rsidRPr="000B4DE2">
              <w:rPr>
                <w:rFonts w:ascii="Times New Roman" w:eastAsia="Calibri" w:hAnsi="Times New Roman" w:cs="Times New Roman"/>
              </w:rPr>
              <w:t>dibattiti verbali che favoriscono la crescita personale; lavoro singolo</w:t>
            </w:r>
            <w:r w:rsidRPr="000B4DE2">
              <w:rPr>
                <w:rFonts w:ascii="Times New Roman" w:eastAsia="Calibri" w:hAnsi="Times New Roman" w:cs="Times New Roman"/>
              </w:rPr>
              <w:t xml:space="preserve"> e in piccoli gruppi</w:t>
            </w:r>
          </w:p>
          <w:p w:rsidR="00B74317" w:rsidRPr="000B4DE2" w:rsidRDefault="00B74317" w:rsidP="007973A1">
            <w:pPr>
              <w:spacing w:after="0" w:line="240" w:lineRule="auto"/>
              <w:rPr>
                <w:rFonts w:ascii="Times New Roman" w:eastAsia="Calibri" w:hAnsi="Times New Roman" w:cs="Times New Roman"/>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Quali prodotti</w:t>
            </w:r>
            <w:r w:rsidR="003D14B1">
              <w:rPr>
                <w:rFonts w:ascii="Times New Roman" w:eastAsia="Calibri" w:hAnsi="Times New Roman" w:cs="Times New Roman"/>
                <w:b/>
              </w:rPr>
              <w:t>:</w:t>
            </w:r>
          </w:p>
          <w:p w:rsidR="00D86EEB" w:rsidRPr="00D86EEB" w:rsidRDefault="00D86EEB" w:rsidP="007973A1">
            <w:pPr>
              <w:spacing w:after="0" w:line="240" w:lineRule="auto"/>
              <w:rPr>
                <w:rFonts w:ascii="Times New Roman" w:eastAsia="Calibri" w:hAnsi="Times New Roman" w:cs="Times New Roman"/>
                <w:b/>
                <w:sz w:val="16"/>
                <w:szCs w:val="16"/>
              </w:rPr>
            </w:pPr>
          </w:p>
          <w:p w:rsidR="00D86EEB" w:rsidRPr="00EC701E" w:rsidRDefault="00D86EEB" w:rsidP="00D86EEB">
            <w:pPr>
              <w:spacing w:after="0" w:line="240" w:lineRule="auto"/>
              <w:rPr>
                <w:rFonts w:ascii="Times New Roman" w:eastAsia="Calibri" w:hAnsi="Times New Roman" w:cs="Times New Roman"/>
              </w:rPr>
            </w:pPr>
            <w:r w:rsidRPr="00EC701E">
              <w:rPr>
                <w:rFonts w:ascii="Times New Roman" w:eastAsia="Calibri" w:hAnsi="Times New Roman" w:cs="Times New Roman"/>
              </w:rPr>
              <w:t>brevi testi redatti nelle due lingue comunitarie, costruire un manifesto con illustrazioni mirate alla divulgazione delle buone pratiche sulla sostenibilità ambientale</w:t>
            </w:r>
            <w:r w:rsidR="009E0B80" w:rsidRPr="00EC701E">
              <w:rPr>
                <w:rFonts w:ascii="Times New Roman" w:eastAsia="Calibri" w:hAnsi="Times New Roman" w:cs="Times New Roman"/>
              </w:rPr>
              <w:t xml:space="preserve">, mappe concettuali, </w:t>
            </w:r>
            <w:proofErr w:type="spellStart"/>
            <w:r w:rsidR="009E0B80" w:rsidRPr="00EC701E">
              <w:rPr>
                <w:rFonts w:ascii="Times New Roman" w:eastAsia="Calibri" w:hAnsi="Times New Roman" w:cs="Times New Roman"/>
              </w:rPr>
              <w:t>Power</w:t>
            </w:r>
            <w:proofErr w:type="spellEnd"/>
            <w:r w:rsidR="009E0B80" w:rsidRPr="00EC701E">
              <w:rPr>
                <w:rFonts w:ascii="Times New Roman" w:eastAsia="Calibri" w:hAnsi="Times New Roman" w:cs="Times New Roman"/>
              </w:rPr>
              <w:t xml:space="preserve"> Point</w:t>
            </w:r>
            <w:r w:rsidR="002E058B" w:rsidRPr="00EC701E">
              <w:rPr>
                <w:rFonts w:ascii="Times New Roman" w:eastAsia="Calibri" w:hAnsi="Times New Roman" w:cs="Times New Roman"/>
              </w:rPr>
              <w:t>, tavola grafica</w:t>
            </w:r>
          </w:p>
          <w:p w:rsidR="00B74317" w:rsidRPr="00794C52" w:rsidRDefault="00B74317" w:rsidP="007973A1">
            <w:pPr>
              <w:spacing w:after="0" w:line="240" w:lineRule="auto"/>
              <w:rPr>
                <w:rFonts w:ascii="Times New Roman" w:eastAsia="Calibri" w:hAnsi="Times New Roman" w:cs="Times New Roman"/>
                <w:b/>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Che senso ha (a cosa serve, per quali apprendimenti)</w:t>
            </w:r>
            <w:r w:rsidR="003D14B1">
              <w:rPr>
                <w:rFonts w:ascii="Times New Roman" w:eastAsia="Calibri" w:hAnsi="Times New Roman" w:cs="Times New Roman"/>
                <w:b/>
              </w:rPr>
              <w:t>:</w:t>
            </w:r>
          </w:p>
          <w:p w:rsidR="00166425" w:rsidRPr="00166425" w:rsidRDefault="00166425" w:rsidP="007973A1">
            <w:pPr>
              <w:spacing w:after="0" w:line="240" w:lineRule="auto"/>
              <w:rPr>
                <w:rFonts w:ascii="Times New Roman" w:eastAsia="Calibri" w:hAnsi="Times New Roman" w:cs="Times New Roman"/>
                <w:b/>
                <w:sz w:val="16"/>
                <w:szCs w:val="16"/>
              </w:rPr>
            </w:pPr>
          </w:p>
          <w:p w:rsidR="00B74317" w:rsidRPr="00166425" w:rsidRDefault="00166425" w:rsidP="007973A1">
            <w:pPr>
              <w:spacing w:after="0" w:line="240" w:lineRule="auto"/>
              <w:rPr>
                <w:rFonts w:ascii="Times New Roman" w:eastAsia="Calibri" w:hAnsi="Times New Roman" w:cs="Times New Roman"/>
              </w:rPr>
            </w:pPr>
            <w:r w:rsidRPr="00166425">
              <w:rPr>
                <w:rFonts w:ascii="Times New Roman" w:eastAsia="Calibri" w:hAnsi="Times New Roman" w:cs="Times New Roman"/>
              </w:rPr>
              <w:t>assicurare la salute e il benessere per tutti e per tutte le età</w:t>
            </w:r>
            <w:r w:rsidR="00012BAD">
              <w:rPr>
                <w:rFonts w:ascii="Times New Roman" w:eastAsia="Calibri" w:hAnsi="Times New Roman" w:cs="Times New Roman"/>
              </w:rPr>
              <w:t xml:space="preserve">; favorire e proteggere un uso sostenibile di un ecosistema; rendere le </w:t>
            </w:r>
            <w:r w:rsidR="00BE7106">
              <w:rPr>
                <w:rFonts w:ascii="Times New Roman" w:eastAsia="Calibri" w:hAnsi="Times New Roman" w:cs="Times New Roman"/>
              </w:rPr>
              <w:t xml:space="preserve">città e gli insediamenti umani </w:t>
            </w:r>
            <w:r w:rsidR="00012BAD">
              <w:rPr>
                <w:rFonts w:ascii="Times New Roman" w:eastAsia="Calibri" w:hAnsi="Times New Roman" w:cs="Times New Roman"/>
              </w:rPr>
              <w:t xml:space="preserve">inclusivi, sicuri, duraturi e sostenibili </w:t>
            </w:r>
          </w:p>
          <w:p w:rsidR="00B74317" w:rsidRPr="00794C52" w:rsidRDefault="00B74317" w:rsidP="007973A1">
            <w:pPr>
              <w:spacing w:after="0" w:line="240" w:lineRule="auto"/>
              <w:rPr>
                <w:rFonts w:ascii="Times New Roman" w:eastAsia="Calibri" w:hAnsi="Times New Roman" w:cs="Times New Roman"/>
                <w:b/>
              </w:rPr>
            </w:pPr>
          </w:p>
          <w:p w:rsidR="00B74317"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Tempi</w:t>
            </w:r>
            <w:r w:rsidR="003D14B1">
              <w:rPr>
                <w:rFonts w:ascii="Times New Roman" w:eastAsia="Calibri" w:hAnsi="Times New Roman" w:cs="Times New Roman"/>
                <w:b/>
              </w:rPr>
              <w:t>:</w:t>
            </w:r>
            <w:r w:rsidR="003D0418">
              <w:rPr>
                <w:rFonts w:ascii="Times New Roman" w:eastAsia="Calibri" w:hAnsi="Times New Roman" w:cs="Times New Roman"/>
                <w:b/>
              </w:rPr>
              <w:t xml:space="preserve"> </w:t>
            </w:r>
          </w:p>
          <w:p w:rsidR="003D0418" w:rsidRPr="003D0418" w:rsidRDefault="003D0418" w:rsidP="007973A1">
            <w:pPr>
              <w:spacing w:after="0" w:line="240" w:lineRule="auto"/>
              <w:rPr>
                <w:rFonts w:ascii="Times New Roman" w:eastAsia="Calibri" w:hAnsi="Times New Roman" w:cs="Times New Roman"/>
                <w:b/>
                <w:sz w:val="16"/>
                <w:szCs w:val="16"/>
              </w:rPr>
            </w:pPr>
          </w:p>
          <w:p w:rsidR="003D0418" w:rsidRPr="00737161" w:rsidRDefault="003D0418" w:rsidP="007973A1">
            <w:pPr>
              <w:spacing w:after="0" w:line="240" w:lineRule="auto"/>
              <w:rPr>
                <w:rFonts w:ascii="Times New Roman" w:eastAsia="Calibri" w:hAnsi="Times New Roman" w:cs="Times New Roman"/>
              </w:rPr>
            </w:pPr>
            <w:r w:rsidRPr="00737161">
              <w:rPr>
                <w:rFonts w:ascii="Times New Roman" w:eastAsia="Calibri" w:hAnsi="Times New Roman" w:cs="Times New Roman"/>
              </w:rPr>
              <w:t xml:space="preserve">secondo quadrimestre </w:t>
            </w:r>
            <w:proofErr w:type="spellStart"/>
            <w:r w:rsidRPr="00737161">
              <w:rPr>
                <w:rFonts w:ascii="Times New Roman" w:eastAsia="Calibri" w:hAnsi="Times New Roman" w:cs="Times New Roman"/>
              </w:rPr>
              <w:t>a.s.</w:t>
            </w:r>
            <w:proofErr w:type="spellEnd"/>
            <w:r w:rsidRPr="00737161">
              <w:rPr>
                <w:rFonts w:ascii="Times New Roman" w:eastAsia="Calibri" w:hAnsi="Times New Roman" w:cs="Times New Roman"/>
              </w:rPr>
              <w:t xml:space="preserve"> 2019/2020</w:t>
            </w:r>
          </w:p>
          <w:p w:rsidR="00B74317" w:rsidRPr="00794C52" w:rsidRDefault="00B74317" w:rsidP="007973A1">
            <w:pPr>
              <w:spacing w:after="0" w:line="240" w:lineRule="auto"/>
              <w:rPr>
                <w:rFonts w:ascii="Times New Roman" w:eastAsia="Calibri" w:hAnsi="Times New Roman" w:cs="Times New Roman"/>
                <w:b/>
              </w:rPr>
            </w:pPr>
          </w:p>
          <w:p w:rsidR="00915A33" w:rsidRDefault="00B74317" w:rsidP="00915A33">
            <w:pPr>
              <w:spacing w:after="0"/>
              <w:rPr>
                <w:rFonts w:ascii="Times New Roman" w:eastAsia="Calibri" w:hAnsi="Times New Roman" w:cs="Times New Roman"/>
                <w:b/>
              </w:rPr>
            </w:pPr>
            <w:r w:rsidRPr="00794C52">
              <w:rPr>
                <w:rFonts w:ascii="Times New Roman" w:eastAsia="Calibri" w:hAnsi="Times New Roman" w:cs="Times New Roman"/>
                <w:b/>
              </w:rPr>
              <w:t xml:space="preserve">Risorse (strumenti, consulenze, </w:t>
            </w:r>
            <w:proofErr w:type="spellStart"/>
            <w:r w:rsidRPr="00794C52">
              <w:rPr>
                <w:rFonts w:ascii="Times New Roman" w:eastAsia="Calibri" w:hAnsi="Times New Roman" w:cs="Times New Roman"/>
                <w:b/>
              </w:rPr>
              <w:t>opportunità…</w:t>
            </w:r>
            <w:proofErr w:type="spellEnd"/>
            <w:r w:rsidRPr="00794C52">
              <w:rPr>
                <w:rFonts w:ascii="Times New Roman" w:eastAsia="Calibri" w:hAnsi="Times New Roman" w:cs="Times New Roman"/>
                <w:b/>
              </w:rPr>
              <w:t>)</w:t>
            </w:r>
            <w:r w:rsidR="002E0C5B">
              <w:rPr>
                <w:rFonts w:ascii="Times New Roman" w:eastAsia="Calibri" w:hAnsi="Times New Roman" w:cs="Times New Roman"/>
                <w:b/>
              </w:rPr>
              <w:t xml:space="preserve">: </w:t>
            </w:r>
          </w:p>
          <w:p w:rsidR="00915A33" w:rsidRPr="00915A33" w:rsidRDefault="00915A33" w:rsidP="00915A33">
            <w:pPr>
              <w:spacing w:after="0"/>
              <w:rPr>
                <w:rFonts w:ascii="Times New Roman" w:eastAsia="Calibri" w:hAnsi="Times New Roman" w:cs="Times New Roman"/>
                <w:b/>
                <w:sz w:val="16"/>
                <w:szCs w:val="16"/>
              </w:rPr>
            </w:pPr>
          </w:p>
          <w:p w:rsidR="00B74317" w:rsidRPr="00783918" w:rsidRDefault="002E0C5B" w:rsidP="00915A33">
            <w:pPr>
              <w:spacing w:after="0"/>
              <w:rPr>
                <w:rFonts w:ascii="Times New Roman" w:eastAsia="Calibri" w:hAnsi="Times New Roman" w:cs="Times New Roman"/>
              </w:rPr>
            </w:pPr>
            <w:r w:rsidRPr="00783918">
              <w:rPr>
                <w:rFonts w:ascii="Times New Roman" w:eastAsia="Calibri" w:hAnsi="Times New Roman" w:cs="Times New Roman"/>
              </w:rPr>
              <w:t xml:space="preserve">docenti, famiglie, </w:t>
            </w:r>
            <w:r w:rsidR="00012BAD" w:rsidRPr="00783918">
              <w:rPr>
                <w:rFonts w:ascii="Times New Roman" w:eastAsia="Calibri" w:hAnsi="Times New Roman" w:cs="Times New Roman"/>
              </w:rPr>
              <w:t xml:space="preserve">google, personale scolastico, </w:t>
            </w:r>
            <w:r w:rsidR="00AD2D7F" w:rsidRPr="00783918">
              <w:rPr>
                <w:rFonts w:ascii="Times New Roman" w:eastAsia="Calibri" w:hAnsi="Times New Roman" w:cs="Times New Roman"/>
              </w:rPr>
              <w:t xml:space="preserve"> </w:t>
            </w:r>
            <w:r w:rsidR="00012BAD" w:rsidRPr="00783918">
              <w:rPr>
                <w:rFonts w:ascii="Times New Roman" w:eastAsia="Calibri" w:hAnsi="Times New Roman" w:cs="Times New Roman"/>
              </w:rPr>
              <w:t xml:space="preserve">materiale di facile consumo, testi scolastici, strumenti informatici, spazi della scuola </w:t>
            </w:r>
          </w:p>
          <w:p w:rsidR="00B74317" w:rsidRPr="00794C52" w:rsidRDefault="00B74317" w:rsidP="007973A1">
            <w:pPr>
              <w:spacing w:after="0" w:line="240" w:lineRule="auto"/>
              <w:rPr>
                <w:rFonts w:ascii="Times New Roman" w:eastAsia="Calibri" w:hAnsi="Times New Roman" w:cs="Times New Roman"/>
                <w:b/>
              </w:rPr>
            </w:pPr>
          </w:p>
          <w:p w:rsidR="003C76A4" w:rsidRDefault="00B74317" w:rsidP="007973A1">
            <w:pPr>
              <w:spacing w:after="0" w:line="240" w:lineRule="auto"/>
              <w:rPr>
                <w:rFonts w:ascii="Times New Roman" w:eastAsia="Calibri" w:hAnsi="Times New Roman" w:cs="Times New Roman"/>
                <w:b/>
              </w:rPr>
            </w:pPr>
            <w:r w:rsidRPr="00794C52">
              <w:rPr>
                <w:rFonts w:ascii="Times New Roman" w:eastAsia="Calibri" w:hAnsi="Times New Roman" w:cs="Times New Roman"/>
                <w:b/>
              </w:rPr>
              <w:t>Criteri di valutazione</w:t>
            </w:r>
            <w:r w:rsidR="004112C8">
              <w:rPr>
                <w:rFonts w:ascii="Times New Roman" w:eastAsia="Calibri" w:hAnsi="Times New Roman" w:cs="Times New Roman"/>
                <w:b/>
              </w:rPr>
              <w:t xml:space="preserve">: </w:t>
            </w:r>
          </w:p>
          <w:p w:rsidR="003C76A4" w:rsidRPr="003C76A4" w:rsidRDefault="003C76A4" w:rsidP="007973A1">
            <w:pPr>
              <w:spacing w:after="0" w:line="240" w:lineRule="auto"/>
              <w:rPr>
                <w:rFonts w:ascii="Times New Roman" w:eastAsia="Calibri" w:hAnsi="Times New Roman" w:cs="Times New Roman"/>
                <w:b/>
                <w:sz w:val="16"/>
                <w:szCs w:val="16"/>
              </w:rPr>
            </w:pPr>
          </w:p>
          <w:p w:rsidR="00B74317" w:rsidRPr="00F4558E" w:rsidRDefault="004112C8" w:rsidP="007973A1">
            <w:pPr>
              <w:spacing w:after="0" w:line="240" w:lineRule="auto"/>
              <w:rPr>
                <w:rFonts w:ascii="Times New Roman" w:eastAsia="Calibri" w:hAnsi="Times New Roman" w:cs="Times New Roman"/>
                <w:b/>
              </w:rPr>
            </w:pPr>
            <w:r w:rsidRPr="00012BAD">
              <w:rPr>
                <w:rFonts w:ascii="Times New Roman" w:eastAsia="Calibri" w:hAnsi="Times New Roman" w:cs="Times New Roman"/>
              </w:rPr>
              <w:t>valutazione del processo di lavoro, valutazione dei prodotti, osservazioni sistematiche</w:t>
            </w:r>
          </w:p>
        </w:tc>
      </w:tr>
    </w:tbl>
    <w:p w:rsidR="00B74317" w:rsidRPr="00B74317" w:rsidRDefault="00B74317" w:rsidP="00B74317">
      <w:pPr>
        <w:pStyle w:val="Paragrafoelenco"/>
        <w:rPr>
          <w:rFonts w:ascii="Times New Roman" w:hAnsi="Times New Roman" w:cs="Times New Roman"/>
          <w:sz w:val="24"/>
          <w:szCs w:val="24"/>
        </w:rPr>
      </w:pPr>
    </w:p>
    <w:p w:rsidR="00224F47" w:rsidRDefault="00224F47" w:rsidP="00224F47">
      <w:pPr>
        <w:pStyle w:val="Paragrafoelenco"/>
        <w:ind w:left="1440"/>
        <w:rPr>
          <w:rFonts w:ascii="Times New Roman" w:hAnsi="Times New Roman" w:cs="Times New Roman"/>
          <w:color w:val="FF0000"/>
          <w:sz w:val="16"/>
          <w:szCs w:val="16"/>
        </w:rPr>
      </w:pPr>
    </w:p>
    <w:p w:rsidR="00BD59D6" w:rsidRDefault="00BD59D6" w:rsidP="00224F47">
      <w:pPr>
        <w:pStyle w:val="Paragrafoelenco"/>
        <w:ind w:left="1440"/>
        <w:rPr>
          <w:rFonts w:ascii="Times New Roman" w:hAnsi="Times New Roman" w:cs="Times New Roman"/>
          <w:color w:val="FF0000"/>
          <w:sz w:val="16"/>
          <w:szCs w:val="16"/>
        </w:rPr>
      </w:pPr>
    </w:p>
    <w:p w:rsidR="0008427C" w:rsidRDefault="0008427C" w:rsidP="00224F47">
      <w:pPr>
        <w:pStyle w:val="Paragrafoelenco"/>
        <w:ind w:left="1440"/>
        <w:rPr>
          <w:rFonts w:ascii="Times New Roman" w:hAnsi="Times New Roman" w:cs="Times New Roman"/>
          <w:color w:val="FF0000"/>
          <w:sz w:val="16"/>
          <w:szCs w:val="16"/>
        </w:rPr>
      </w:pPr>
    </w:p>
    <w:p w:rsidR="00BD59D6" w:rsidRDefault="00BD59D6" w:rsidP="00224F47">
      <w:pPr>
        <w:pStyle w:val="Paragrafoelenco"/>
        <w:ind w:left="1440"/>
        <w:rPr>
          <w:rFonts w:ascii="Times New Roman" w:hAnsi="Times New Roman" w:cs="Times New Roman"/>
          <w:color w:val="FF0000"/>
          <w:sz w:val="16"/>
          <w:szCs w:val="16"/>
        </w:rPr>
      </w:pPr>
    </w:p>
    <w:p w:rsidR="005C2B59" w:rsidRPr="00946556" w:rsidRDefault="005C2B59" w:rsidP="00224F47">
      <w:pPr>
        <w:pStyle w:val="Paragrafoelenco"/>
        <w:ind w:left="1440"/>
        <w:rPr>
          <w:rFonts w:ascii="Times New Roman" w:hAnsi="Times New Roman" w:cs="Times New Roman"/>
          <w:color w:val="FF0000"/>
          <w:sz w:val="16"/>
          <w:szCs w:val="16"/>
        </w:rPr>
      </w:pPr>
    </w:p>
    <w:p w:rsidR="004571F1" w:rsidRDefault="004571F1" w:rsidP="004571F1">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Valutazione</w:t>
      </w:r>
    </w:p>
    <w:tbl>
      <w:tblPr>
        <w:tblStyle w:val="Grigliatabella"/>
        <w:tblW w:w="9789" w:type="dxa"/>
        <w:jc w:val="center"/>
        <w:tblInd w:w="920" w:type="dxa"/>
        <w:tblLook w:val="04A0"/>
      </w:tblPr>
      <w:tblGrid>
        <w:gridCol w:w="9789"/>
      </w:tblGrid>
      <w:tr w:rsidR="001A619E" w:rsidTr="000700B4">
        <w:trPr>
          <w:jc w:val="center"/>
        </w:trPr>
        <w:tc>
          <w:tcPr>
            <w:tcW w:w="9789" w:type="dxa"/>
          </w:tcPr>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 processo </w:t>
            </w:r>
            <w:r w:rsidR="00F17814">
              <w:rPr>
                <w:rFonts w:ascii="Times New Roman" w:hAnsi="Times New Roman" w:cs="Times New Roman"/>
                <w:sz w:val="24"/>
                <w:szCs w:val="24"/>
              </w:rPr>
              <w:t>di lavoro</w:t>
            </w:r>
          </w:p>
          <w:p w:rsidR="001A619E"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l’alunno ha lavorato singolarmente e nel gruppo (autonomia,</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impegno,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partecipazione,</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senso</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di</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responsabilità,</w:t>
            </w:r>
            <w:r w:rsidR="00F17814">
              <w:rPr>
                <w:rFonts w:ascii="Times New Roman" w:hAnsi="Times New Roman" w:cs="Times New Roman"/>
                <w:sz w:val="24"/>
                <w:szCs w:val="24"/>
              </w:rPr>
              <w:t xml:space="preserve"> </w:t>
            </w:r>
            <w:r w:rsidRPr="001A619E">
              <w:rPr>
                <w:rFonts w:ascii="Times New Roman" w:hAnsi="Times New Roman" w:cs="Times New Roman"/>
                <w:sz w:val="24"/>
                <w:szCs w:val="24"/>
              </w:rPr>
              <w:t>collaborazione)</w:t>
            </w:r>
          </w:p>
          <w:p w:rsidR="00F17814" w:rsidRDefault="001A619E" w:rsidP="001A619E">
            <w:pPr>
              <w:pStyle w:val="Paragrafoelenco"/>
              <w:numPr>
                <w:ilvl w:val="0"/>
                <w:numId w:val="38"/>
              </w:numPr>
              <w:rPr>
                <w:rFonts w:ascii="Times New Roman" w:hAnsi="Times New Roman" w:cs="Times New Roman"/>
                <w:sz w:val="24"/>
                <w:szCs w:val="24"/>
              </w:rPr>
            </w:pPr>
            <w:r w:rsidRPr="001A619E">
              <w:rPr>
                <w:rFonts w:ascii="Times New Roman" w:hAnsi="Times New Roman" w:cs="Times New Roman"/>
                <w:sz w:val="24"/>
                <w:szCs w:val="24"/>
              </w:rPr>
              <w:t>come trova strategie risol</w:t>
            </w:r>
            <w:r w:rsidR="00F17814">
              <w:rPr>
                <w:rFonts w:ascii="Times New Roman" w:hAnsi="Times New Roman" w:cs="Times New Roman"/>
                <w:sz w:val="24"/>
                <w:szCs w:val="24"/>
              </w:rPr>
              <w:t>utive</w:t>
            </w:r>
          </w:p>
          <w:p w:rsidR="001A619E" w:rsidRPr="001A619E" w:rsidRDefault="001A619E" w:rsidP="00F17814">
            <w:pPr>
              <w:pStyle w:val="Paragrafoelenco"/>
              <w:rPr>
                <w:rFonts w:ascii="Times New Roman" w:hAnsi="Times New Roman" w:cs="Times New Roman"/>
                <w:sz w:val="24"/>
                <w:szCs w:val="24"/>
              </w:rPr>
            </w:pPr>
            <w:r w:rsidRPr="001A619E">
              <w:rPr>
                <w:rFonts w:ascii="Times New Roman" w:hAnsi="Times New Roman" w:cs="Times New Roman"/>
                <w:sz w:val="24"/>
                <w:szCs w:val="24"/>
              </w:rPr>
              <w:t xml:space="preserve"> </w:t>
            </w:r>
          </w:p>
          <w:p w:rsidR="001A619E" w:rsidRDefault="001A619E" w:rsidP="001A619E">
            <w:pPr>
              <w:rPr>
                <w:rFonts w:ascii="Times New Roman" w:hAnsi="Times New Roman" w:cs="Times New Roman"/>
                <w:sz w:val="24"/>
                <w:szCs w:val="24"/>
              </w:rPr>
            </w:pPr>
            <w:r>
              <w:rPr>
                <w:rFonts w:ascii="Times New Roman" w:hAnsi="Times New Roman" w:cs="Times New Roman"/>
                <w:sz w:val="24"/>
                <w:szCs w:val="24"/>
              </w:rPr>
              <w:t>Valutazione dei prodotti</w:t>
            </w:r>
            <w:r w:rsidR="007D043A">
              <w:rPr>
                <w:rFonts w:ascii="Times New Roman" w:hAnsi="Times New Roman" w:cs="Times New Roman"/>
                <w:sz w:val="24"/>
                <w:szCs w:val="24"/>
              </w:rPr>
              <w:t xml:space="preserve"> e v</w:t>
            </w:r>
            <w:r w:rsidRPr="001A619E">
              <w:rPr>
                <w:rFonts w:ascii="Times New Roman" w:hAnsi="Times New Roman" w:cs="Times New Roman"/>
                <w:sz w:val="24"/>
                <w:szCs w:val="24"/>
              </w:rPr>
              <w:t>alutazione di conoscenze appre</w:t>
            </w:r>
            <w:r>
              <w:rPr>
                <w:rFonts w:ascii="Times New Roman" w:hAnsi="Times New Roman" w:cs="Times New Roman"/>
                <w:sz w:val="24"/>
                <w:szCs w:val="24"/>
              </w:rPr>
              <w:t>se sulle tematiche di indagine:</w:t>
            </w:r>
          </w:p>
          <w:p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attraverso l’analisi dei prodotti, l’osservazione delle di</w:t>
            </w:r>
            <w:r>
              <w:rPr>
                <w:rFonts w:ascii="Times New Roman" w:hAnsi="Times New Roman" w:cs="Times New Roman"/>
                <w:sz w:val="24"/>
                <w:szCs w:val="24"/>
              </w:rPr>
              <w:t>scussioni, la relazione finale</w:t>
            </w:r>
          </w:p>
          <w:p w:rsidR="001A619E" w:rsidRDefault="001A619E" w:rsidP="001A619E">
            <w:pPr>
              <w:pStyle w:val="Paragrafoelenco"/>
              <w:numPr>
                <w:ilvl w:val="0"/>
                <w:numId w:val="39"/>
              </w:numPr>
              <w:rPr>
                <w:rFonts w:ascii="Times New Roman" w:hAnsi="Times New Roman" w:cs="Times New Roman"/>
                <w:sz w:val="24"/>
                <w:szCs w:val="24"/>
              </w:rPr>
            </w:pPr>
            <w:r w:rsidRPr="001A619E">
              <w:rPr>
                <w:rFonts w:ascii="Times New Roman" w:hAnsi="Times New Roman" w:cs="Times New Roman"/>
                <w:sz w:val="24"/>
                <w:szCs w:val="24"/>
              </w:rPr>
              <w:t xml:space="preserve">colloqui e questionari </w:t>
            </w:r>
          </w:p>
          <w:p w:rsidR="00F17814" w:rsidRDefault="00F17814" w:rsidP="00F17814">
            <w:pPr>
              <w:pStyle w:val="Paragrafoelenco"/>
              <w:rPr>
                <w:rFonts w:ascii="Times New Roman" w:hAnsi="Times New Roman" w:cs="Times New Roman"/>
                <w:sz w:val="24"/>
                <w:szCs w:val="24"/>
              </w:rPr>
            </w:pPr>
          </w:p>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abilità di utilizzo degli strumenti tecnologici, di consultazione bibliografica, di costruzione di testi comunicativi: </w:t>
            </w:r>
          </w:p>
          <w:p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analisi dei prodotti</w:t>
            </w:r>
          </w:p>
          <w:p w:rsidR="001A619E" w:rsidRDefault="001A619E" w:rsidP="001A619E">
            <w:pPr>
              <w:pStyle w:val="Paragrafoelenco"/>
              <w:numPr>
                <w:ilvl w:val="0"/>
                <w:numId w:val="40"/>
              </w:numPr>
              <w:rPr>
                <w:rFonts w:ascii="Times New Roman" w:hAnsi="Times New Roman" w:cs="Times New Roman"/>
                <w:sz w:val="24"/>
                <w:szCs w:val="24"/>
              </w:rPr>
            </w:pPr>
            <w:r>
              <w:rPr>
                <w:rFonts w:ascii="Times New Roman" w:hAnsi="Times New Roman" w:cs="Times New Roman"/>
                <w:sz w:val="24"/>
                <w:szCs w:val="24"/>
              </w:rPr>
              <w:t>osservazione delle discussioni</w:t>
            </w:r>
          </w:p>
          <w:p w:rsidR="00CE1BFD" w:rsidRDefault="00CE1BFD" w:rsidP="00CE1BFD">
            <w:pPr>
              <w:pStyle w:val="Paragrafoelenco"/>
              <w:rPr>
                <w:rFonts w:ascii="Times New Roman" w:hAnsi="Times New Roman" w:cs="Times New Roman"/>
                <w:sz w:val="24"/>
                <w:szCs w:val="24"/>
              </w:rPr>
            </w:pPr>
          </w:p>
          <w:p w:rsidR="001A619E" w:rsidRDefault="001A619E" w:rsidP="001A619E">
            <w:pPr>
              <w:rPr>
                <w:rFonts w:ascii="Times New Roman" w:hAnsi="Times New Roman" w:cs="Times New Roman"/>
                <w:sz w:val="24"/>
                <w:szCs w:val="24"/>
              </w:rPr>
            </w:pPr>
            <w:r w:rsidRPr="001A619E">
              <w:rPr>
                <w:rFonts w:ascii="Times New Roman" w:hAnsi="Times New Roman" w:cs="Times New Roman"/>
                <w:sz w:val="24"/>
                <w:szCs w:val="24"/>
              </w:rPr>
              <w:t xml:space="preserve">Valutazione delle competenze: </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capacità di la</w:t>
            </w:r>
            <w:r>
              <w:rPr>
                <w:rFonts w:ascii="Times New Roman" w:hAnsi="Times New Roman" w:cs="Times New Roman"/>
                <w:sz w:val="24"/>
                <w:szCs w:val="24"/>
              </w:rPr>
              <w:t>vorare in gruppo e partecipare</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imparare a imparare (reperimento, organizzazione </w:t>
            </w:r>
            <w:r>
              <w:rPr>
                <w:rFonts w:ascii="Times New Roman" w:hAnsi="Times New Roman" w:cs="Times New Roman"/>
                <w:sz w:val="24"/>
                <w:szCs w:val="24"/>
              </w:rPr>
              <w:t>e utilizzo delle informazioni)</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comunicazione nella lingua (prodotti, relazione f</w:t>
            </w:r>
            <w:r>
              <w:rPr>
                <w:rFonts w:ascii="Times New Roman" w:hAnsi="Times New Roman" w:cs="Times New Roman"/>
                <w:sz w:val="24"/>
                <w:szCs w:val="24"/>
              </w:rPr>
              <w:t>inale, comunicazione pubblica)</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competenza digitale (uso</w:t>
            </w:r>
            <w:r>
              <w:rPr>
                <w:rFonts w:ascii="Times New Roman" w:hAnsi="Times New Roman" w:cs="Times New Roman"/>
                <w:sz w:val="24"/>
                <w:szCs w:val="24"/>
              </w:rPr>
              <w:t xml:space="preserve"> degli strumenti e della rete)</w:t>
            </w:r>
          </w:p>
          <w:p w:rsidR="001A619E" w:rsidRDefault="001A619E" w:rsidP="001A619E">
            <w:pPr>
              <w:pStyle w:val="Paragrafoelenco"/>
              <w:numPr>
                <w:ilvl w:val="0"/>
                <w:numId w:val="41"/>
              </w:numPr>
              <w:rPr>
                <w:rFonts w:ascii="Times New Roman" w:hAnsi="Times New Roman" w:cs="Times New Roman"/>
                <w:sz w:val="24"/>
                <w:szCs w:val="24"/>
              </w:rPr>
            </w:pPr>
            <w:r w:rsidRPr="001A619E">
              <w:rPr>
                <w:rFonts w:ascii="Times New Roman" w:hAnsi="Times New Roman" w:cs="Times New Roman"/>
                <w:sz w:val="24"/>
                <w:szCs w:val="24"/>
              </w:rPr>
              <w:t xml:space="preserve">consapevolezza ed espressione culturale (organizzare le informazioni di origine storica, geografica, economica) per stabilire relazioni, ipotesi e interpretazioni. </w:t>
            </w:r>
          </w:p>
          <w:p w:rsidR="001A619E" w:rsidRDefault="001A619E" w:rsidP="001A619E">
            <w:pPr>
              <w:rPr>
                <w:rFonts w:ascii="Times New Roman" w:hAnsi="Times New Roman" w:cs="Times New Roman"/>
                <w:sz w:val="24"/>
                <w:szCs w:val="24"/>
              </w:rPr>
            </w:pPr>
          </w:p>
          <w:p w:rsidR="001A619E" w:rsidRDefault="001A619E" w:rsidP="00F4558E">
            <w:pPr>
              <w:rPr>
                <w:rFonts w:ascii="Times New Roman" w:hAnsi="Times New Roman" w:cs="Times New Roman"/>
                <w:sz w:val="24"/>
                <w:szCs w:val="24"/>
              </w:rPr>
            </w:pPr>
            <w:r w:rsidRPr="001A619E">
              <w:rPr>
                <w:rFonts w:ascii="Times New Roman" w:hAnsi="Times New Roman" w:cs="Times New Roman"/>
                <w:sz w:val="24"/>
                <w:szCs w:val="24"/>
              </w:rPr>
              <w:t>Si esprime la valutazione attraverso l’analisi dei prodotti e l’osservazione degli studenti durante il lavoro e le discussion</w:t>
            </w:r>
            <w:r w:rsidR="00CE1BFD">
              <w:rPr>
                <w:rFonts w:ascii="Times New Roman" w:hAnsi="Times New Roman" w:cs="Times New Roman"/>
                <w:sz w:val="24"/>
                <w:szCs w:val="24"/>
              </w:rPr>
              <w:t>i.</w:t>
            </w:r>
          </w:p>
        </w:tc>
      </w:tr>
    </w:tbl>
    <w:p w:rsidR="001A619E" w:rsidRDefault="001A619E" w:rsidP="001A619E">
      <w:pPr>
        <w:pStyle w:val="Paragrafoelenco"/>
        <w:ind w:left="1440"/>
        <w:rPr>
          <w:rFonts w:ascii="Times New Roman" w:hAnsi="Times New Roman" w:cs="Times New Roman"/>
          <w:sz w:val="24"/>
          <w:szCs w:val="24"/>
        </w:rPr>
      </w:pPr>
    </w:p>
    <w:p w:rsidR="001A619E" w:rsidRDefault="001A619E" w:rsidP="00E665FE">
      <w:pPr>
        <w:pStyle w:val="Paragrafoelenco"/>
        <w:ind w:left="1440"/>
        <w:jc w:val="right"/>
        <w:rPr>
          <w:rFonts w:ascii="Times New Roman" w:hAnsi="Times New Roman" w:cs="Times New Roman"/>
          <w:sz w:val="24"/>
          <w:szCs w:val="24"/>
        </w:rPr>
      </w:pPr>
    </w:p>
    <w:p w:rsidR="001A619E" w:rsidRDefault="001A619E" w:rsidP="00E665FE">
      <w:pPr>
        <w:pStyle w:val="Paragrafoelenco"/>
        <w:ind w:left="1440"/>
        <w:jc w:val="right"/>
        <w:rPr>
          <w:rFonts w:ascii="Times New Roman" w:hAnsi="Times New Roman" w:cs="Times New Roman"/>
          <w:sz w:val="24"/>
          <w:szCs w:val="24"/>
        </w:rPr>
      </w:pPr>
    </w:p>
    <w:p w:rsidR="00E665FE" w:rsidRPr="00203898" w:rsidRDefault="00E665FE" w:rsidP="00E665FE">
      <w:pPr>
        <w:pStyle w:val="Paragrafoelenco"/>
        <w:ind w:left="1440"/>
        <w:jc w:val="right"/>
        <w:rPr>
          <w:rFonts w:ascii="Times New Roman" w:hAnsi="Times New Roman" w:cs="Times New Roman"/>
          <w:sz w:val="24"/>
          <w:szCs w:val="24"/>
        </w:rPr>
      </w:pPr>
      <w:r w:rsidRPr="00203898">
        <w:rPr>
          <w:rFonts w:ascii="Times New Roman" w:hAnsi="Times New Roman" w:cs="Times New Roman"/>
          <w:sz w:val="24"/>
          <w:szCs w:val="24"/>
        </w:rPr>
        <w:t>Docenti coinvolti</w:t>
      </w:r>
      <w:r w:rsidR="00203898">
        <w:rPr>
          <w:rFonts w:ascii="Times New Roman" w:hAnsi="Times New Roman" w:cs="Times New Roman"/>
          <w:sz w:val="24"/>
          <w:szCs w:val="24"/>
        </w:rPr>
        <w:t xml:space="preserve"> nell’UDA:</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AIELLO Eugenia</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BROGNERI Giovanni</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DE FRANCO Vincenzo</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DONADIO Francesco</w:t>
      </w:r>
    </w:p>
    <w:p w:rsid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SECRETI Rosa</w:t>
      </w:r>
    </w:p>
    <w:p w:rsidR="00E665FE" w:rsidRPr="00E665FE" w:rsidRDefault="00E665FE" w:rsidP="00E665FE">
      <w:pPr>
        <w:jc w:val="right"/>
        <w:rPr>
          <w:rFonts w:ascii="Times New Roman" w:hAnsi="Times New Roman" w:cs="Times New Roman"/>
          <w:sz w:val="24"/>
          <w:szCs w:val="24"/>
        </w:rPr>
      </w:pPr>
      <w:r>
        <w:rPr>
          <w:rFonts w:ascii="Times New Roman" w:hAnsi="Times New Roman" w:cs="Times New Roman"/>
          <w:sz w:val="24"/>
          <w:szCs w:val="24"/>
        </w:rPr>
        <w:t>SIMONELLI Annamaria</w:t>
      </w:r>
    </w:p>
    <w:sectPr w:rsidR="00E665FE" w:rsidRPr="00E665FE" w:rsidSect="00A939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E44"/>
    <w:multiLevelType w:val="hybridMultilevel"/>
    <w:tmpl w:val="AE6629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52570"/>
    <w:multiLevelType w:val="hybridMultilevel"/>
    <w:tmpl w:val="C0783D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564383"/>
    <w:multiLevelType w:val="hybridMultilevel"/>
    <w:tmpl w:val="579C6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52C91"/>
    <w:multiLevelType w:val="hybridMultilevel"/>
    <w:tmpl w:val="EEE0A25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D385D51"/>
    <w:multiLevelType w:val="hybridMultilevel"/>
    <w:tmpl w:val="5D1441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3641A7"/>
    <w:multiLevelType w:val="hybridMultilevel"/>
    <w:tmpl w:val="A8287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7A1042"/>
    <w:multiLevelType w:val="hybridMultilevel"/>
    <w:tmpl w:val="B2D64D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F2265F"/>
    <w:multiLevelType w:val="hybridMultilevel"/>
    <w:tmpl w:val="7318CD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7C469B3"/>
    <w:multiLevelType w:val="hybridMultilevel"/>
    <w:tmpl w:val="A62435D6"/>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83B52F1"/>
    <w:multiLevelType w:val="multilevel"/>
    <w:tmpl w:val="61FC8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DD190F"/>
    <w:multiLevelType w:val="hybridMultilevel"/>
    <w:tmpl w:val="00A88A26"/>
    <w:lvl w:ilvl="0" w:tplc="46BAB38A">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171F50"/>
    <w:multiLevelType w:val="hybridMultilevel"/>
    <w:tmpl w:val="D64811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9C6141"/>
    <w:multiLevelType w:val="hybridMultilevel"/>
    <w:tmpl w:val="734EF8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37C06E7"/>
    <w:multiLevelType w:val="hybridMultilevel"/>
    <w:tmpl w:val="702260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D8184B"/>
    <w:multiLevelType w:val="hybridMultilevel"/>
    <w:tmpl w:val="64DA77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F40B44"/>
    <w:multiLevelType w:val="hybridMultilevel"/>
    <w:tmpl w:val="7D02241E"/>
    <w:lvl w:ilvl="0" w:tplc="E27C315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412730"/>
    <w:multiLevelType w:val="hybridMultilevel"/>
    <w:tmpl w:val="36F8448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EAE02B3"/>
    <w:multiLevelType w:val="hybridMultilevel"/>
    <w:tmpl w:val="6F56B5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EA4825"/>
    <w:multiLevelType w:val="hybridMultilevel"/>
    <w:tmpl w:val="D07E1AA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31B641C8"/>
    <w:multiLevelType w:val="hybridMultilevel"/>
    <w:tmpl w:val="90FA4F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334B099E"/>
    <w:multiLevelType w:val="hybridMultilevel"/>
    <w:tmpl w:val="463E4B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340E30CA"/>
    <w:multiLevelType w:val="hybridMultilevel"/>
    <w:tmpl w:val="B4D017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8C33F8C"/>
    <w:multiLevelType w:val="hybridMultilevel"/>
    <w:tmpl w:val="53FC57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8411D5"/>
    <w:multiLevelType w:val="hybridMultilevel"/>
    <w:tmpl w:val="AD9240D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nsid w:val="3E574248"/>
    <w:multiLevelType w:val="hybridMultilevel"/>
    <w:tmpl w:val="F4ECB0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127B91"/>
    <w:multiLevelType w:val="hybridMultilevel"/>
    <w:tmpl w:val="64CA0F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89192A"/>
    <w:multiLevelType w:val="hybridMultilevel"/>
    <w:tmpl w:val="4E3A772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5713C07"/>
    <w:multiLevelType w:val="hybridMultilevel"/>
    <w:tmpl w:val="46D0F9A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4A9C0869"/>
    <w:multiLevelType w:val="hybridMultilevel"/>
    <w:tmpl w:val="9AC4FE0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C773C11"/>
    <w:multiLevelType w:val="hybridMultilevel"/>
    <w:tmpl w:val="17DE07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5E6187"/>
    <w:multiLevelType w:val="hybridMultilevel"/>
    <w:tmpl w:val="640800D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524C0516"/>
    <w:multiLevelType w:val="hybridMultilevel"/>
    <w:tmpl w:val="5C5E183C"/>
    <w:lvl w:ilvl="0" w:tplc="179865DA">
      <w:start w:val="1"/>
      <w:numFmt w:val="bullet"/>
      <w:lvlText w:val=""/>
      <w:lvlJc w:val="left"/>
      <w:pPr>
        <w:ind w:left="1440" w:hanging="360"/>
      </w:pPr>
      <w:rPr>
        <w:rFonts w:ascii="Wingdings" w:hAnsi="Wingdings"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54DD5B70"/>
    <w:multiLevelType w:val="hybridMultilevel"/>
    <w:tmpl w:val="2BD04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50654A"/>
    <w:multiLevelType w:val="hybridMultilevel"/>
    <w:tmpl w:val="091A9F1A"/>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4">
    <w:nsid w:val="62B8707D"/>
    <w:multiLevelType w:val="hybridMultilevel"/>
    <w:tmpl w:val="6764E3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584ACE"/>
    <w:multiLevelType w:val="hybridMultilevel"/>
    <w:tmpl w:val="A1D4E7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A42951"/>
    <w:multiLevelType w:val="hybridMultilevel"/>
    <w:tmpl w:val="A11C5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pStyle w:val="Titolo4"/>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70AE0209"/>
    <w:multiLevelType w:val="hybridMultilevel"/>
    <w:tmpl w:val="A60A40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CD3D0E"/>
    <w:multiLevelType w:val="hybridMultilevel"/>
    <w:tmpl w:val="704694A8"/>
    <w:lvl w:ilvl="0" w:tplc="0812EB7A">
      <w:numFmt w:val="bullet"/>
      <w:lvlText w:val="-"/>
      <w:lvlJc w:val="left"/>
      <w:pPr>
        <w:tabs>
          <w:tab w:val="num" w:pos="720"/>
        </w:tabs>
        <w:ind w:left="720" w:hanging="360"/>
      </w:pPr>
      <w:rPr>
        <w:rFonts w:ascii="Calisto MT" w:eastAsia="Times New Roman" w:hAnsi="Calisto MT"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14112ED"/>
    <w:multiLevelType w:val="hybridMultilevel"/>
    <w:tmpl w:val="6B80653C"/>
    <w:lvl w:ilvl="0" w:tplc="0410000B">
      <w:start w:val="1"/>
      <w:numFmt w:val="bullet"/>
      <w:lvlText w:val=""/>
      <w:lvlJc w:val="left"/>
      <w:pPr>
        <w:ind w:left="1521" w:hanging="360"/>
      </w:pPr>
      <w:rPr>
        <w:rFonts w:ascii="Wingdings" w:hAnsi="Wingdings" w:hint="default"/>
      </w:rPr>
    </w:lvl>
    <w:lvl w:ilvl="1" w:tplc="04100003" w:tentative="1">
      <w:start w:val="1"/>
      <w:numFmt w:val="bullet"/>
      <w:lvlText w:val="o"/>
      <w:lvlJc w:val="left"/>
      <w:pPr>
        <w:ind w:left="2241" w:hanging="360"/>
      </w:pPr>
      <w:rPr>
        <w:rFonts w:ascii="Courier New" w:hAnsi="Courier New" w:cs="Courier New" w:hint="default"/>
      </w:rPr>
    </w:lvl>
    <w:lvl w:ilvl="2" w:tplc="04100005" w:tentative="1">
      <w:start w:val="1"/>
      <w:numFmt w:val="bullet"/>
      <w:lvlText w:val=""/>
      <w:lvlJc w:val="left"/>
      <w:pPr>
        <w:ind w:left="2961" w:hanging="360"/>
      </w:pPr>
      <w:rPr>
        <w:rFonts w:ascii="Wingdings" w:hAnsi="Wingdings" w:hint="default"/>
      </w:rPr>
    </w:lvl>
    <w:lvl w:ilvl="3" w:tplc="04100001" w:tentative="1">
      <w:start w:val="1"/>
      <w:numFmt w:val="bullet"/>
      <w:lvlText w:val=""/>
      <w:lvlJc w:val="left"/>
      <w:pPr>
        <w:ind w:left="3681" w:hanging="360"/>
      </w:pPr>
      <w:rPr>
        <w:rFonts w:ascii="Symbol" w:hAnsi="Symbol" w:hint="default"/>
      </w:rPr>
    </w:lvl>
    <w:lvl w:ilvl="4" w:tplc="04100003" w:tentative="1">
      <w:start w:val="1"/>
      <w:numFmt w:val="bullet"/>
      <w:lvlText w:val="o"/>
      <w:lvlJc w:val="left"/>
      <w:pPr>
        <w:ind w:left="4401" w:hanging="360"/>
      </w:pPr>
      <w:rPr>
        <w:rFonts w:ascii="Courier New" w:hAnsi="Courier New" w:cs="Courier New" w:hint="default"/>
      </w:rPr>
    </w:lvl>
    <w:lvl w:ilvl="5" w:tplc="04100005" w:tentative="1">
      <w:start w:val="1"/>
      <w:numFmt w:val="bullet"/>
      <w:lvlText w:val=""/>
      <w:lvlJc w:val="left"/>
      <w:pPr>
        <w:ind w:left="5121" w:hanging="360"/>
      </w:pPr>
      <w:rPr>
        <w:rFonts w:ascii="Wingdings" w:hAnsi="Wingdings" w:hint="default"/>
      </w:rPr>
    </w:lvl>
    <w:lvl w:ilvl="6" w:tplc="04100001" w:tentative="1">
      <w:start w:val="1"/>
      <w:numFmt w:val="bullet"/>
      <w:lvlText w:val=""/>
      <w:lvlJc w:val="left"/>
      <w:pPr>
        <w:ind w:left="5841" w:hanging="360"/>
      </w:pPr>
      <w:rPr>
        <w:rFonts w:ascii="Symbol" w:hAnsi="Symbol" w:hint="default"/>
      </w:rPr>
    </w:lvl>
    <w:lvl w:ilvl="7" w:tplc="04100003" w:tentative="1">
      <w:start w:val="1"/>
      <w:numFmt w:val="bullet"/>
      <w:lvlText w:val="o"/>
      <w:lvlJc w:val="left"/>
      <w:pPr>
        <w:ind w:left="6561" w:hanging="360"/>
      </w:pPr>
      <w:rPr>
        <w:rFonts w:ascii="Courier New" w:hAnsi="Courier New" w:cs="Courier New" w:hint="default"/>
      </w:rPr>
    </w:lvl>
    <w:lvl w:ilvl="8" w:tplc="04100005" w:tentative="1">
      <w:start w:val="1"/>
      <w:numFmt w:val="bullet"/>
      <w:lvlText w:val=""/>
      <w:lvlJc w:val="left"/>
      <w:pPr>
        <w:ind w:left="7281" w:hanging="360"/>
      </w:pPr>
      <w:rPr>
        <w:rFonts w:ascii="Wingdings" w:hAnsi="Wingdings" w:hint="default"/>
      </w:rPr>
    </w:lvl>
  </w:abstractNum>
  <w:abstractNum w:abstractNumId="40">
    <w:nsid w:val="72CD60CE"/>
    <w:multiLevelType w:val="hybridMultilevel"/>
    <w:tmpl w:val="B472FB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7694FA8"/>
    <w:multiLevelType w:val="hybridMultilevel"/>
    <w:tmpl w:val="4426C5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9E76C78"/>
    <w:multiLevelType w:val="hybridMultilevel"/>
    <w:tmpl w:val="2E4C7E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9"/>
  </w:num>
  <w:num w:numId="4">
    <w:abstractNumId w:val="20"/>
  </w:num>
  <w:num w:numId="5">
    <w:abstractNumId w:val="30"/>
  </w:num>
  <w:num w:numId="6">
    <w:abstractNumId w:val="16"/>
  </w:num>
  <w:num w:numId="7">
    <w:abstractNumId w:val="26"/>
  </w:num>
  <w:num w:numId="8">
    <w:abstractNumId w:val="27"/>
  </w:num>
  <w:num w:numId="9">
    <w:abstractNumId w:val="12"/>
  </w:num>
  <w:num w:numId="10">
    <w:abstractNumId w:val="21"/>
  </w:num>
  <w:num w:numId="11">
    <w:abstractNumId w:val="9"/>
  </w:num>
  <w:num w:numId="12">
    <w:abstractNumId w:val="40"/>
  </w:num>
  <w:num w:numId="13">
    <w:abstractNumId w:val="25"/>
  </w:num>
  <w:num w:numId="14">
    <w:abstractNumId w:val="2"/>
  </w:num>
  <w:num w:numId="15">
    <w:abstractNumId w:val="22"/>
  </w:num>
  <w:num w:numId="16">
    <w:abstractNumId w:val="37"/>
  </w:num>
  <w:num w:numId="17">
    <w:abstractNumId w:val="31"/>
  </w:num>
  <w:num w:numId="18">
    <w:abstractNumId w:val="23"/>
  </w:num>
  <w:num w:numId="19">
    <w:abstractNumId w:val="42"/>
  </w:num>
  <w:num w:numId="20">
    <w:abstractNumId w:val="8"/>
  </w:num>
  <w:num w:numId="21">
    <w:abstractNumId w:val="33"/>
  </w:num>
  <w:num w:numId="22">
    <w:abstractNumId w:val="6"/>
  </w:num>
  <w:num w:numId="23">
    <w:abstractNumId w:val="7"/>
  </w:num>
  <w:num w:numId="24">
    <w:abstractNumId w:val="41"/>
  </w:num>
  <w:num w:numId="25">
    <w:abstractNumId w:val="24"/>
  </w:num>
  <w:num w:numId="26">
    <w:abstractNumId w:val="15"/>
  </w:num>
  <w:num w:numId="27">
    <w:abstractNumId w:val="13"/>
  </w:num>
  <w:num w:numId="28">
    <w:abstractNumId w:val="28"/>
  </w:num>
  <w:num w:numId="29">
    <w:abstractNumId w:val="1"/>
  </w:num>
  <w:num w:numId="30">
    <w:abstractNumId w:val="4"/>
  </w:num>
  <w:num w:numId="31">
    <w:abstractNumId w:val="34"/>
  </w:num>
  <w:num w:numId="32">
    <w:abstractNumId w:val="3"/>
  </w:num>
  <w:num w:numId="33">
    <w:abstractNumId w:val="38"/>
  </w:num>
  <w:num w:numId="34">
    <w:abstractNumId w:val="19"/>
  </w:num>
  <w:num w:numId="35">
    <w:abstractNumId w:val="36"/>
  </w:num>
  <w:num w:numId="36">
    <w:abstractNumId w:val="35"/>
  </w:num>
  <w:num w:numId="37">
    <w:abstractNumId w:val="32"/>
  </w:num>
  <w:num w:numId="38">
    <w:abstractNumId w:val="0"/>
  </w:num>
  <w:num w:numId="39">
    <w:abstractNumId w:val="11"/>
  </w:num>
  <w:num w:numId="40">
    <w:abstractNumId w:val="14"/>
  </w:num>
  <w:num w:numId="41">
    <w:abstractNumId w:val="29"/>
  </w:num>
  <w:num w:numId="42">
    <w:abstractNumId w:val="1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164A5"/>
    <w:rsid w:val="00000FF3"/>
    <w:rsid w:val="00001110"/>
    <w:rsid w:val="000039B3"/>
    <w:rsid w:val="00012BAD"/>
    <w:rsid w:val="00015312"/>
    <w:rsid w:val="0002514F"/>
    <w:rsid w:val="00026D14"/>
    <w:rsid w:val="00036A09"/>
    <w:rsid w:val="00036B58"/>
    <w:rsid w:val="00047180"/>
    <w:rsid w:val="00054E1D"/>
    <w:rsid w:val="000613E7"/>
    <w:rsid w:val="00066095"/>
    <w:rsid w:val="000700B4"/>
    <w:rsid w:val="00071228"/>
    <w:rsid w:val="0008427C"/>
    <w:rsid w:val="000B4DE2"/>
    <w:rsid w:val="000C052E"/>
    <w:rsid w:val="000C3B93"/>
    <w:rsid w:val="000D759E"/>
    <w:rsid w:val="000E331E"/>
    <w:rsid w:val="000F736C"/>
    <w:rsid w:val="000F78A7"/>
    <w:rsid w:val="00101622"/>
    <w:rsid w:val="001056D8"/>
    <w:rsid w:val="00111055"/>
    <w:rsid w:val="0011381B"/>
    <w:rsid w:val="00115128"/>
    <w:rsid w:val="00117093"/>
    <w:rsid w:val="00122033"/>
    <w:rsid w:val="00124B10"/>
    <w:rsid w:val="001261CE"/>
    <w:rsid w:val="001303DD"/>
    <w:rsid w:val="001329FE"/>
    <w:rsid w:val="00146263"/>
    <w:rsid w:val="001657B1"/>
    <w:rsid w:val="001658F1"/>
    <w:rsid w:val="00166425"/>
    <w:rsid w:val="0017407F"/>
    <w:rsid w:val="0017647F"/>
    <w:rsid w:val="001825CA"/>
    <w:rsid w:val="00184012"/>
    <w:rsid w:val="001842DC"/>
    <w:rsid w:val="00184E57"/>
    <w:rsid w:val="00192209"/>
    <w:rsid w:val="00193B88"/>
    <w:rsid w:val="00193C82"/>
    <w:rsid w:val="001A3A3A"/>
    <w:rsid w:val="001A5DFE"/>
    <w:rsid w:val="001A619E"/>
    <w:rsid w:val="001A7B64"/>
    <w:rsid w:val="001C0AF3"/>
    <w:rsid w:val="001C776B"/>
    <w:rsid w:val="001D3E6A"/>
    <w:rsid w:val="001D6878"/>
    <w:rsid w:val="001F0F03"/>
    <w:rsid w:val="001F116B"/>
    <w:rsid w:val="00201DFD"/>
    <w:rsid w:val="00203898"/>
    <w:rsid w:val="0020455D"/>
    <w:rsid w:val="00206349"/>
    <w:rsid w:val="002079A3"/>
    <w:rsid w:val="00212D40"/>
    <w:rsid w:val="00217C09"/>
    <w:rsid w:val="00224F47"/>
    <w:rsid w:val="002311BE"/>
    <w:rsid w:val="00232BC2"/>
    <w:rsid w:val="002367ED"/>
    <w:rsid w:val="00243B03"/>
    <w:rsid w:val="00244F1B"/>
    <w:rsid w:val="00256017"/>
    <w:rsid w:val="00273A40"/>
    <w:rsid w:val="00281FFB"/>
    <w:rsid w:val="00287419"/>
    <w:rsid w:val="002953CF"/>
    <w:rsid w:val="00297E1D"/>
    <w:rsid w:val="002A4916"/>
    <w:rsid w:val="002A4D99"/>
    <w:rsid w:val="002B3173"/>
    <w:rsid w:val="002C5B49"/>
    <w:rsid w:val="002E058B"/>
    <w:rsid w:val="002E0C5B"/>
    <w:rsid w:val="002E3445"/>
    <w:rsid w:val="002E51C3"/>
    <w:rsid w:val="002F266A"/>
    <w:rsid w:val="002F3076"/>
    <w:rsid w:val="0030762D"/>
    <w:rsid w:val="00333988"/>
    <w:rsid w:val="00334255"/>
    <w:rsid w:val="00334A11"/>
    <w:rsid w:val="0033561D"/>
    <w:rsid w:val="0034025C"/>
    <w:rsid w:val="00342635"/>
    <w:rsid w:val="003525DA"/>
    <w:rsid w:val="0035479F"/>
    <w:rsid w:val="00357BEC"/>
    <w:rsid w:val="00361E11"/>
    <w:rsid w:val="00363933"/>
    <w:rsid w:val="00372856"/>
    <w:rsid w:val="003803FD"/>
    <w:rsid w:val="003A1597"/>
    <w:rsid w:val="003A551C"/>
    <w:rsid w:val="003B42D6"/>
    <w:rsid w:val="003B7E86"/>
    <w:rsid w:val="003C1075"/>
    <w:rsid w:val="003C76A4"/>
    <w:rsid w:val="003D0418"/>
    <w:rsid w:val="003D14B1"/>
    <w:rsid w:val="003D309E"/>
    <w:rsid w:val="00410975"/>
    <w:rsid w:val="004112C8"/>
    <w:rsid w:val="004216C9"/>
    <w:rsid w:val="00427193"/>
    <w:rsid w:val="00431679"/>
    <w:rsid w:val="00435109"/>
    <w:rsid w:val="00440DA2"/>
    <w:rsid w:val="0044203A"/>
    <w:rsid w:val="00446D59"/>
    <w:rsid w:val="00451D4C"/>
    <w:rsid w:val="0045595A"/>
    <w:rsid w:val="00455D3B"/>
    <w:rsid w:val="0045699A"/>
    <w:rsid w:val="00456B2F"/>
    <w:rsid w:val="004571F1"/>
    <w:rsid w:val="00470F6C"/>
    <w:rsid w:val="0047173A"/>
    <w:rsid w:val="00471D17"/>
    <w:rsid w:val="0047746B"/>
    <w:rsid w:val="004803A6"/>
    <w:rsid w:val="0048672E"/>
    <w:rsid w:val="00493024"/>
    <w:rsid w:val="004956D9"/>
    <w:rsid w:val="004A302B"/>
    <w:rsid w:val="004B53D1"/>
    <w:rsid w:val="004B6F6F"/>
    <w:rsid w:val="004B766C"/>
    <w:rsid w:val="004B7CB7"/>
    <w:rsid w:val="004C1513"/>
    <w:rsid w:val="004C508A"/>
    <w:rsid w:val="004E335E"/>
    <w:rsid w:val="0051175B"/>
    <w:rsid w:val="00512BFC"/>
    <w:rsid w:val="005137B0"/>
    <w:rsid w:val="00516220"/>
    <w:rsid w:val="0051718A"/>
    <w:rsid w:val="00522FE6"/>
    <w:rsid w:val="0053711E"/>
    <w:rsid w:val="005422D7"/>
    <w:rsid w:val="00543FF5"/>
    <w:rsid w:val="0054673C"/>
    <w:rsid w:val="00547566"/>
    <w:rsid w:val="0056639D"/>
    <w:rsid w:val="0057216D"/>
    <w:rsid w:val="00574604"/>
    <w:rsid w:val="005773CB"/>
    <w:rsid w:val="0058696A"/>
    <w:rsid w:val="0059260C"/>
    <w:rsid w:val="005A7B4C"/>
    <w:rsid w:val="005C2B59"/>
    <w:rsid w:val="005D415F"/>
    <w:rsid w:val="005E51B1"/>
    <w:rsid w:val="005E5416"/>
    <w:rsid w:val="005E5796"/>
    <w:rsid w:val="005F0604"/>
    <w:rsid w:val="005F6D88"/>
    <w:rsid w:val="006051C8"/>
    <w:rsid w:val="006140C7"/>
    <w:rsid w:val="00617A84"/>
    <w:rsid w:val="006205D9"/>
    <w:rsid w:val="0063334B"/>
    <w:rsid w:val="00643A6C"/>
    <w:rsid w:val="00657D19"/>
    <w:rsid w:val="00662C16"/>
    <w:rsid w:val="006641B0"/>
    <w:rsid w:val="00666FB2"/>
    <w:rsid w:val="00673DED"/>
    <w:rsid w:val="00677E86"/>
    <w:rsid w:val="006928B9"/>
    <w:rsid w:val="006A00AD"/>
    <w:rsid w:val="006A398C"/>
    <w:rsid w:val="006A3EA5"/>
    <w:rsid w:val="006A642C"/>
    <w:rsid w:val="006A6C82"/>
    <w:rsid w:val="006A74D7"/>
    <w:rsid w:val="006A7F00"/>
    <w:rsid w:val="006B12AE"/>
    <w:rsid w:val="006B15D0"/>
    <w:rsid w:val="006C5348"/>
    <w:rsid w:val="006D56FC"/>
    <w:rsid w:val="006E11B7"/>
    <w:rsid w:val="006F7609"/>
    <w:rsid w:val="006F78AB"/>
    <w:rsid w:val="0070273F"/>
    <w:rsid w:val="007052F5"/>
    <w:rsid w:val="00717E43"/>
    <w:rsid w:val="0072264C"/>
    <w:rsid w:val="00727434"/>
    <w:rsid w:val="0073492F"/>
    <w:rsid w:val="00737161"/>
    <w:rsid w:val="007539D7"/>
    <w:rsid w:val="00773879"/>
    <w:rsid w:val="00782352"/>
    <w:rsid w:val="00783918"/>
    <w:rsid w:val="00791F57"/>
    <w:rsid w:val="00794C52"/>
    <w:rsid w:val="00795754"/>
    <w:rsid w:val="007A0E41"/>
    <w:rsid w:val="007A2FBF"/>
    <w:rsid w:val="007B0C08"/>
    <w:rsid w:val="007C0028"/>
    <w:rsid w:val="007C27E8"/>
    <w:rsid w:val="007C3C83"/>
    <w:rsid w:val="007C6958"/>
    <w:rsid w:val="007D043A"/>
    <w:rsid w:val="007D317D"/>
    <w:rsid w:val="007D3FDB"/>
    <w:rsid w:val="007F0C0D"/>
    <w:rsid w:val="007F0C6E"/>
    <w:rsid w:val="007F1D8E"/>
    <w:rsid w:val="007F354B"/>
    <w:rsid w:val="00804FA9"/>
    <w:rsid w:val="00806762"/>
    <w:rsid w:val="00820AAD"/>
    <w:rsid w:val="0082189F"/>
    <w:rsid w:val="0082223E"/>
    <w:rsid w:val="00824127"/>
    <w:rsid w:val="00825BEE"/>
    <w:rsid w:val="0083247C"/>
    <w:rsid w:val="00834721"/>
    <w:rsid w:val="00853A60"/>
    <w:rsid w:val="00854EF7"/>
    <w:rsid w:val="00855A34"/>
    <w:rsid w:val="008609E8"/>
    <w:rsid w:val="0087252A"/>
    <w:rsid w:val="0088024F"/>
    <w:rsid w:val="00884EE7"/>
    <w:rsid w:val="0088737E"/>
    <w:rsid w:val="00891D92"/>
    <w:rsid w:val="00892B1A"/>
    <w:rsid w:val="00897840"/>
    <w:rsid w:val="008978CA"/>
    <w:rsid w:val="008A0287"/>
    <w:rsid w:val="008A7EBA"/>
    <w:rsid w:val="008B63BA"/>
    <w:rsid w:val="008D180A"/>
    <w:rsid w:val="008D5756"/>
    <w:rsid w:val="008E43B8"/>
    <w:rsid w:val="008F39C5"/>
    <w:rsid w:val="008F4CFE"/>
    <w:rsid w:val="00904506"/>
    <w:rsid w:val="00905F8B"/>
    <w:rsid w:val="009065FD"/>
    <w:rsid w:val="00915A33"/>
    <w:rsid w:val="00920814"/>
    <w:rsid w:val="00920B19"/>
    <w:rsid w:val="009266DC"/>
    <w:rsid w:val="00932230"/>
    <w:rsid w:val="00933D56"/>
    <w:rsid w:val="009414D5"/>
    <w:rsid w:val="00946556"/>
    <w:rsid w:val="00947B70"/>
    <w:rsid w:val="00957409"/>
    <w:rsid w:val="0096035C"/>
    <w:rsid w:val="0096552B"/>
    <w:rsid w:val="0098335F"/>
    <w:rsid w:val="009873FA"/>
    <w:rsid w:val="0098762F"/>
    <w:rsid w:val="00993B56"/>
    <w:rsid w:val="009A0ED8"/>
    <w:rsid w:val="009B4F4D"/>
    <w:rsid w:val="009B694D"/>
    <w:rsid w:val="009D0C22"/>
    <w:rsid w:val="009D1BD2"/>
    <w:rsid w:val="009D39D7"/>
    <w:rsid w:val="009D669F"/>
    <w:rsid w:val="009E0B80"/>
    <w:rsid w:val="009E0D70"/>
    <w:rsid w:val="009F0633"/>
    <w:rsid w:val="00A0434F"/>
    <w:rsid w:val="00A10821"/>
    <w:rsid w:val="00A33377"/>
    <w:rsid w:val="00A3609A"/>
    <w:rsid w:val="00A64FFA"/>
    <w:rsid w:val="00A65A3C"/>
    <w:rsid w:val="00A70686"/>
    <w:rsid w:val="00A747BD"/>
    <w:rsid w:val="00A76BC7"/>
    <w:rsid w:val="00A77981"/>
    <w:rsid w:val="00A9391D"/>
    <w:rsid w:val="00A93B82"/>
    <w:rsid w:val="00AC1272"/>
    <w:rsid w:val="00AC47A8"/>
    <w:rsid w:val="00AD2577"/>
    <w:rsid w:val="00AD2D7F"/>
    <w:rsid w:val="00AD54DE"/>
    <w:rsid w:val="00AF37FB"/>
    <w:rsid w:val="00AF550C"/>
    <w:rsid w:val="00B04557"/>
    <w:rsid w:val="00B164A5"/>
    <w:rsid w:val="00B265B2"/>
    <w:rsid w:val="00B364FB"/>
    <w:rsid w:val="00B37FF9"/>
    <w:rsid w:val="00B40F63"/>
    <w:rsid w:val="00B46E62"/>
    <w:rsid w:val="00B477EF"/>
    <w:rsid w:val="00B5531E"/>
    <w:rsid w:val="00B60F81"/>
    <w:rsid w:val="00B612C9"/>
    <w:rsid w:val="00B72B2A"/>
    <w:rsid w:val="00B74317"/>
    <w:rsid w:val="00B85D64"/>
    <w:rsid w:val="00B972B9"/>
    <w:rsid w:val="00BA313B"/>
    <w:rsid w:val="00BA7537"/>
    <w:rsid w:val="00BA78F8"/>
    <w:rsid w:val="00BD59D6"/>
    <w:rsid w:val="00BD65C5"/>
    <w:rsid w:val="00BE1952"/>
    <w:rsid w:val="00BE7106"/>
    <w:rsid w:val="00BF09CE"/>
    <w:rsid w:val="00BF1E7E"/>
    <w:rsid w:val="00C074E9"/>
    <w:rsid w:val="00C17873"/>
    <w:rsid w:val="00C32A4E"/>
    <w:rsid w:val="00C352DC"/>
    <w:rsid w:val="00C460E4"/>
    <w:rsid w:val="00C47E80"/>
    <w:rsid w:val="00C51388"/>
    <w:rsid w:val="00C562BD"/>
    <w:rsid w:val="00C56659"/>
    <w:rsid w:val="00C61945"/>
    <w:rsid w:val="00C6477D"/>
    <w:rsid w:val="00C7041C"/>
    <w:rsid w:val="00C72F03"/>
    <w:rsid w:val="00C8531F"/>
    <w:rsid w:val="00C87677"/>
    <w:rsid w:val="00CA0770"/>
    <w:rsid w:val="00CA47BB"/>
    <w:rsid w:val="00CB3A4E"/>
    <w:rsid w:val="00CB724C"/>
    <w:rsid w:val="00CC5192"/>
    <w:rsid w:val="00CE1BD7"/>
    <w:rsid w:val="00CE1BFD"/>
    <w:rsid w:val="00CE59C2"/>
    <w:rsid w:val="00CE761E"/>
    <w:rsid w:val="00D009B5"/>
    <w:rsid w:val="00D073D8"/>
    <w:rsid w:val="00D12292"/>
    <w:rsid w:val="00D253E8"/>
    <w:rsid w:val="00D30240"/>
    <w:rsid w:val="00D31C7E"/>
    <w:rsid w:val="00D31E26"/>
    <w:rsid w:val="00D37DFD"/>
    <w:rsid w:val="00D41CF7"/>
    <w:rsid w:val="00D476FA"/>
    <w:rsid w:val="00D6626E"/>
    <w:rsid w:val="00D86EEB"/>
    <w:rsid w:val="00D9208C"/>
    <w:rsid w:val="00D931BF"/>
    <w:rsid w:val="00D94648"/>
    <w:rsid w:val="00DA46E0"/>
    <w:rsid w:val="00DB077A"/>
    <w:rsid w:val="00DB58BF"/>
    <w:rsid w:val="00DB6F84"/>
    <w:rsid w:val="00DC640F"/>
    <w:rsid w:val="00DC65E7"/>
    <w:rsid w:val="00DE08B9"/>
    <w:rsid w:val="00DE3F5A"/>
    <w:rsid w:val="00DE4FE8"/>
    <w:rsid w:val="00DF39AD"/>
    <w:rsid w:val="00E029A6"/>
    <w:rsid w:val="00E02BD2"/>
    <w:rsid w:val="00E128D9"/>
    <w:rsid w:val="00E12964"/>
    <w:rsid w:val="00E12D05"/>
    <w:rsid w:val="00E13F3F"/>
    <w:rsid w:val="00E17270"/>
    <w:rsid w:val="00E27556"/>
    <w:rsid w:val="00E62F3B"/>
    <w:rsid w:val="00E64348"/>
    <w:rsid w:val="00E665FE"/>
    <w:rsid w:val="00E7448D"/>
    <w:rsid w:val="00E83F50"/>
    <w:rsid w:val="00E879BF"/>
    <w:rsid w:val="00EA04E4"/>
    <w:rsid w:val="00EB3238"/>
    <w:rsid w:val="00EC19FC"/>
    <w:rsid w:val="00EC701E"/>
    <w:rsid w:val="00EC7694"/>
    <w:rsid w:val="00ED4955"/>
    <w:rsid w:val="00EE283C"/>
    <w:rsid w:val="00EE670C"/>
    <w:rsid w:val="00EE7A94"/>
    <w:rsid w:val="00EF1F05"/>
    <w:rsid w:val="00F01C4F"/>
    <w:rsid w:val="00F02E43"/>
    <w:rsid w:val="00F04076"/>
    <w:rsid w:val="00F12ECB"/>
    <w:rsid w:val="00F17814"/>
    <w:rsid w:val="00F20DCF"/>
    <w:rsid w:val="00F2699B"/>
    <w:rsid w:val="00F37E9F"/>
    <w:rsid w:val="00F4558E"/>
    <w:rsid w:val="00F479C5"/>
    <w:rsid w:val="00F50B7C"/>
    <w:rsid w:val="00F55FEE"/>
    <w:rsid w:val="00F641B2"/>
    <w:rsid w:val="00F7398A"/>
    <w:rsid w:val="00F856C3"/>
    <w:rsid w:val="00F9405B"/>
    <w:rsid w:val="00F97BB1"/>
    <w:rsid w:val="00FA042C"/>
    <w:rsid w:val="00FA4395"/>
    <w:rsid w:val="00FB191D"/>
    <w:rsid w:val="00FC4A8A"/>
    <w:rsid w:val="00FD10D8"/>
    <w:rsid w:val="00FD51DC"/>
    <w:rsid w:val="00FD657A"/>
    <w:rsid w:val="00FE311A"/>
    <w:rsid w:val="00FE348E"/>
    <w:rsid w:val="00FF5496"/>
    <w:rsid w:val="00FF6D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391D"/>
  </w:style>
  <w:style w:type="paragraph" w:styleId="Titolo1">
    <w:name w:val="heading 1"/>
    <w:basedOn w:val="Normale"/>
    <w:next w:val="Normale"/>
    <w:link w:val="Titolo1Carattere"/>
    <w:qFormat/>
    <w:rsid w:val="002F3076"/>
    <w:pPr>
      <w:keepNext/>
      <w:spacing w:before="240" w:after="60"/>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nhideWhenUsed/>
    <w:qFormat/>
    <w:rsid w:val="00FE348E"/>
    <w:pPr>
      <w:keepNext/>
      <w:spacing w:before="240" w:after="60"/>
      <w:outlineLvl w:val="1"/>
    </w:pPr>
    <w:rPr>
      <w:rFonts w:ascii="Cambria" w:eastAsia="Times New Roman" w:hAnsi="Cambria" w:cs="Times New Roman"/>
      <w:b/>
      <w:bCs/>
      <w:i/>
      <w:iCs/>
      <w:sz w:val="28"/>
      <w:szCs w:val="28"/>
    </w:rPr>
  </w:style>
  <w:style w:type="paragraph" w:styleId="Titolo4">
    <w:name w:val="heading 4"/>
    <w:basedOn w:val="Normale"/>
    <w:next w:val="Normale"/>
    <w:link w:val="Titolo4Carattere"/>
    <w:qFormat/>
    <w:rsid w:val="00B74317"/>
    <w:pPr>
      <w:keepNext/>
      <w:widowControl w:val="0"/>
      <w:numPr>
        <w:ilvl w:val="3"/>
        <w:numId w:val="35"/>
      </w:numPr>
      <w:suppressAutoHyphens/>
      <w:autoSpaceDE w:val="0"/>
      <w:snapToGrid w:val="0"/>
      <w:spacing w:after="0" w:line="240" w:lineRule="auto"/>
      <w:jc w:val="both"/>
      <w:outlineLvl w:val="3"/>
    </w:pPr>
    <w:rPr>
      <w:rFonts w:ascii="Times New Roman" w:eastAsia="Times New Roman" w:hAnsi="Times New Roman" w:cs="Times New Roman"/>
      <w:b/>
      <w:cap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1F1"/>
    <w:pPr>
      <w:ind w:left="720"/>
      <w:contextualSpacing/>
    </w:pPr>
  </w:style>
  <w:style w:type="character" w:customStyle="1" w:styleId="Titolo1Carattere">
    <w:name w:val="Titolo 1 Carattere"/>
    <w:basedOn w:val="Carpredefinitoparagrafo"/>
    <w:link w:val="Titolo1"/>
    <w:rsid w:val="002F3076"/>
    <w:rPr>
      <w:rFonts w:ascii="Cambria" w:eastAsia="Times New Roman" w:hAnsi="Cambria" w:cs="Times New Roman"/>
      <w:b/>
      <w:bCs/>
      <w:kern w:val="32"/>
      <w:sz w:val="32"/>
      <w:szCs w:val="32"/>
    </w:rPr>
  </w:style>
  <w:style w:type="character" w:styleId="CitazioneHTML">
    <w:name w:val="HTML Cite"/>
    <w:basedOn w:val="Carpredefinitoparagrafo"/>
    <w:uiPriority w:val="99"/>
    <w:semiHidden/>
    <w:unhideWhenUsed/>
    <w:rsid w:val="002F3076"/>
    <w:rPr>
      <w:i/>
      <w:iCs/>
    </w:rPr>
  </w:style>
  <w:style w:type="paragraph" w:styleId="Intestazione">
    <w:name w:val="header"/>
    <w:basedOn w:val="Normale"/>
    <w:link w:val="IntestazioneCarattere"/>
    <w:uiPriority w:val="99"/>
    <w:unhideWhenUsed/>
    <w:rsid w:val="00471D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1D17"/>
  </w:style>
  <w:style w:type="paragraph" w:styleId="Pidipagina">
    <w:name w:val="footer"/>
    <w:basedOn w:val="Normale"/>
    <w:link w:val="PidipaginaCarattere"/>
    <w:uiPriority w:val="99"/>
    <w:unhideWhenUsed/>
    <w:rsid w:val="00471D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1D17"/>
  </w:style>
  <w:style w:type="paragraph" w:styleId="Testofumetto">
    <w:name w:val="Balloon Text"/>
    <w:basedOn w:val="Normale"/>
    <w:link w:val="TestofumettoCarattere"/>
    <w:uiPriority w:val="99"/>
    <w:semiHidden/>
    <w:unhideWhenUsed/>
    <w:rsid w:val="00471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1D17"/>
    <w:rPr>
      <w:rFonts w:ascii="Tahoma" w:hAnsi="Tahoma" w:cs="Tahoma"/>
      <w:sz w:val="16"/>
      <w:szCs w:val="16"/>
    </w:rPr>
  </w:style>
  <w:style w:type="character" w:styleId="Collegamentoipertestuale">
    <w:name w:val="Hyperlink"/>
    <w:basedOn w:val="Carpredefinitoparagrafo"/>
    <w:uiPriority w:val="99"/>
    <w:semiHidden/>
    <w:unhideWhenUsed/>
    <w:rsid w:val="00471D17"/>
    <w:rPr>
      <w:rFonts w:ascii="Arial" w:hAnsi="Arial" w:cs="Arial" w:hint="default"/>
      <w:strike w:val="0"/>
      <w:dstrike w:val="0"/>
      <w:color w:val="1122CC"/>
      <w:u w:val="none"/>
      <w:effect w:val="none"/>
    </w:rPr>
  </w:style>
  <w:style w:type="table" w:styleId="Grigliatabella">
    <w:name w:val="Table Grid"/>
    <w:basedOn w:val="Tabellanormale"/>
    <w:uiPriority w:val="59"/>
    <w:rsid w:val="00036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rsid w:val="00B74317"/>
    <w:rPr>
      <w:rFonts w:ascii="Times New Roman" w:eastAsia="Times New Roman" w:hAnsi="Times New Roman" w:cs="Times New Roman"/>
      <w:b/>
      <w:caps/>
      <w:sz w:val="20"/>
      <w:szCs w:val="20"/>
      <w:lang w:eastAsia="ar-SA"/>
    </w:rPr>
  </w:style>
  <w:style w:type="character" w:customStyle="1" w:styleId="Titolo2Carattere">
    <w:name w:val="Titolo 2 Carattere"/>
    <w:basedOn w:val="Carpredefinitoparagrafo"/>
    <w:link w:val="Titolo2"/>
    <w:rsid w:val="00FE348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2542</Words>
  <Characters>14493</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Brogneri</dc:creator>
  <cp:lastModifiedBy>Giovanni Brogneri</cp:lastModifiedBy>
  <cp:revision>1409</cp:revision>
  <dcterms:created xsi:type="dcterms:W3CDTF">2020-04-25T05:51:00Z</dcterms:created>
  <dcterms:modified xsi:type="dcterms:W3CDTF">2020-06-06T13:26:00Z</dcterms:modified>
</cp:coreProperties>
</file>